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46" w:rsidRDefault="00B27946" w:rsidP="00B27946">
      <w:pPr>
        <w:autoSpaceDE w:val="0"/>
        <w:autoSpaceDN w:val="0"/>
        <w:adjustRightInd w:val="0"/>
        <w:jc w:val="center"/>
        <w:rPr>
          <w:rFonts w:ascii="FZHTJW--GB1-0" w:eastAsia="FZHTJW--GB1-0" w:cs="FZHTJW--GB1-0"/>
          <w:color w:val="000000"/>
          <w:kern w:val="0"/>
          <w:sz w:val="20"/>
          <w:szCs w:val="20"/>
        </w:rPr>
      </w:pPr>
      <w:r>
        <w:rPr>
          <w:rFonts w:ascii="FZHTJW--GB1-0" w:eastAsia="FZHTJW--GB1-0" w:cs="FZHTJW--GB1-0" w:hint="eastAsia"/>
          <w:color w:val="004DB3"/>
          <w:kern w:val="0"/>
          <w:sz w:val="30"/>
          <w:szCs w:val="30"/>
        </w:rPr>
        <w:t>总结</w:t>
      </w:r>
      <w:r>
        <w:rPr>
          <w:noProof/>
        </w:rPr>
        <w:drawing>
          <wp:inline distT="0" distB="0" distL="0" distR="0" wp14:anchorId="267C7A03" wp14:editId="0AA812D2">
            <wp:extent cx="306475" cy="3111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781" cy="31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ZHTJW--GB1-0" w:eastAsia="FZHTJW--GB1-0" w:cs="FZHTJW--GB1-0" w:hint="eastAsia"/>
          <w:color w:val="004DB3"/>
          <w:kern w:val="0"/>
          <w:sz w:val="30"/>
          <w:szCs w:val="30"/>
        </w:rPr>
        <w:t>评价</w:t>
      </w:r>
    </w:p>
    <w:p w:rsidR="00B27946" w:rsidRDefault="00B27946" w:rsidP="00B27946">
      <w:pPr>
        <w:autoSpaceDE w:val="0"/>
        <w:autoSpaceDN w:val="0"/>
        <w:adjustRightInd w:val="0"/>
        <w:jc w:val="left"/>
        <w:rPr>
          <w:rFonts w:ascii="FZKTJW--GB1-0" w:eastAsia="FZKTJW--GB1-0" w:cs="FZKTJW--GB1-0"/>
          <w:kern w:val="0"/>
          <w:sz w:val="20"/>
          <w:szCs w:val="20"/>
        </w:rPr>
      </w:pPr>
      <w:r>
        <w:rPr>
          <w:rFonts w:ascii="FZKTJW--GB1-0" w:eastAsia="FZKTJW--GB1-0" w:cs="FZKTJW--GB1-0"/>
          <w:kern w:val="0"/>
          <w:sz w:val="24"/>
          <w:szCs w:val="24"/>
        </w:rPr>
        <w:t xml:space="preserve">1. </w:t>
      </w:r>
      <w:r>
        <w:rPr>
          <w:rFonts w:ascii="FZKTJW--GB1-0" w:eastAsia="FZKTJW--GB1-0" w:cs="FZKTJW--GB1-0" w:hint="eastAsia"/>
          <w:kern w:val="0"/>
          <w:sz w:val="24"/>
          <w:szCs w:val="24"/>
        </w:rPr>
        <w:t>下图展示了本章的核心概念与关键能力，请同学们对照图中的内容进行总结。</w:t>
      </w:r>
    </w:p>
    <w:p w:rsidR="00547CC3" w:rsidRDefault="00B27946">
      <w:pPr>
        <w:rPr>
          <w:rFonts w:hint="eastAsia"/>
        </w:rPr>
      </w:pPr>
      <w:r>
        <w:rPr>
          <w:noProof/>
        </w:rPr>
        <w:drawing>
          <wp:inline distT="0" distB="0" distL="0" distR="0" wp14:anchorId="5F847877" wp14:editId="575908BE">
            <wp:extent cx="5486400" cy="28028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946" w:rsidRDefault="00B27946" w:rsidP="00B27946">
      <w:pPr>
        <w:autoSpaceDE w:val="0"/>
        <w:autoSpaceDN w:val="0"/>
        <w:adjustRightInd w:val="0"/>
        <w:jc w:val="left"/>
        <w:rPr>
          <w:rFonts w:ascii="FZKTJW--GB1-0" w:eastAsia="FZKTJW--GB1-0" w:cs="FZKTJW--GB1-0" w:hint="eastAsia"/>
          <w:kern w:val="0"/>
          <w:sz w:val="24"/>
          <w:szCs w:val="24"/>
        </w:rPr>
      </w:pPr>
      <w:r>
        <w:rPr>
          <w:rFonts w:ascii="FZKTJW--GB1-0" w:eastAsia="FZKTJW--GB1-0" w:cs="FZKTJW--GB1-0"/>
          <w:kern w:val="0"/>
          <w:sz w:val="24"/>
          <w:szCs w:val="24"/>
        </w:rPr>
        <w:t xml:space="preserve">2. </w:t>
      </w:r>
      <w:r>
        <w:rPr>
          <w:rFonts w:ascii="FZKTJW--GB1-0" w:eastAsia="FZKTJW--GB1-0" w:cs="FZKTJW--GB1-0" w:hint="eastAsia"/>
          <w:kern w:val="0"/>
          <w:sz w:val="24"/>
          <w:szCs w:val="24"/>
        </w:rPr>
        <w:t>根据自己的掌握情况填写下表。</w:t>
      </w:r>
    </w:p>
    <w:tbl>
      <w:tblPr>
        <w:tblStyle w:val="1-1"/>
        <w:tblW w:w="79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993"/>
        <w:gridCol w:w="3993"/>
      </w:tblGrid>
      <w:tr w:rsidR="00B27946" w:rsidRPr="00BC6B6D" w:rsidTr="00B279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B8CCE4" w:themeFill="accent1" w:themeFillTint="66"/>
          </w:tcPr>
          <w:p w:rsidR="00B27946" w:rsidRPr="00BC6B6D" w:rsidRDefault="00B27946" w:rsidP="00B27946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FZKTJW--GB1-0"/>
                <w:color w:val="000000"/>
                <w:kern w:val="0"/>
                <w:szCs w:val="21"/>
              </w:rPr>
            </w:pPr>
            <w:r>
              <w:rPr>
                <w:rFonts w:ascii="FZHTJW--GB1-0" w:eastAsia="FZHTJW--GB1-0" w:cs="FZHTJW--GB1-0" w:hint="eastAsia"/>
                <w:kern w:val="0"/>
                <w:szCs w:val="21"/>
              </w:rPr>
              <w:t>学习内容</w:t>
            </w:r>
          </w:p>
        </w:tc>
        <w:tc>
          <w:tcPr>
            <w:tcW w:w="3993" w:type="dxa"/>
            <w:shd w:val="clear" w:color="auto" w:fill="B8CCE4" w:themeFill="accent1" w:themeFillTint="66"/>
          </w:tcPr>
          <w:p w:rsidR="00B27946" w:rsidRPr="00BC6B6D" w:rsidRDefault="00B27946" w:rsidP="00B27946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FZKTJW--GB1-0"/>
                <w:b/>
                <w:color w:val="000000"/>
                <w:kern w:val="0"/>
                <w:szCs w:val="21"/>
              </w:rPr>
            </w:pPr>
            <w:r>
              <w:rPr>
                <w:rFonts w:ascii="FZHTJW--GB1-0" w:eastAsia="FZHTJW--GB1-0" w:cs="FZHTJW--GB1-0" w:hint="eastAsia"/>
                <w:kern w:val="0"/>
                <w:szCs w:val="21"/>
              </w:rPr>
              <w:t>掌握程度</w:t>
            </w:r>
          </w:p>
        </w:tc>
      </w:tr>
      <w:tr w:rsidR="00B27946" w:rsidRPr="00B27946" w:rsidTr="00B27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数据与大数据的含义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P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数据、信息、知识与智慧的关系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大数据的基本特征及其应用价值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数据科学的内涵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P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数据管理的发展阶段和管理方式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大数据的存储与管理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数据分析的基本过程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P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  <w:tr w:rsidR="00B27946" w:rsidTr="00B27946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3" w:type="dxa"/>
            <w:shd w:val="clear" w:color="auto" w:fill="FFFFFF" w:themeFill="background1"/>
          </w:tcPr>
          <w:p w:rsidR="00B27946" w:rsidRPr="00B27946" w:rsidRDefault="00B27946" w:rsidP="00B27946">
            <w:pPr>
              <w:autoSpaceDE w:val="0"/>
              <w:autoSpaceDN w:val="0"/>
              <w:adjustRightInd w:val="0"/>
              <w:jc w:val="left"/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</w:pPr>
            <w:r w:rsidRPr="00B27946">
              <w:rPr>
                <w:rFonts w:ascii="FZKTJW--GB1-0" w:eastAsia="FZKTJW--GB1-0" w:cs="FZKTJW--GB1-0" w:hint="eastAsia"/>
                <w:b w:val="0"/>
                <w:kern w:val="0"/>
                <w:sz w:val="20"/>
                <w:szCs w:val="20"/>
              </w:rPr>
              <w:t>数据分析对科学决策的助力作用</w:t>
            </w:r>
          </w:p>
        </w:tc>
        <w:tc>
          <w:tcPr>
            <w:tcW w:w="3993" w:type="dxa"/>
            <w:shd w:val="clear" w:color="auto" w:fill="FFFFFF" w:themeFill="background1"/>
          </w:tcPr>
          <w:p w:rsidR="00B27946" w:rsidRDefault="00B27946" w:rsidP="001719E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不了解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了解　　　□</w:t>
            </w:r>
            <w:r w:rsidRPr="00B27946">
              <w:rPr>
                <w:rFonts w:asciiTheme="minorEastAsia" w:hAnsiTheme="minorEastAsia" w:cs="FZKTJW--GB1-0"/>
                <w:kern w:val="0"/>
                <w:sz w:val="20"/>
                <w:szCs w:val="20"/>
              </w:rPr>
              <w:t xml:space="preserve"> </w:t>
            </w:r>
            <w:r w:rsidRPr="00B27946">
              <w:rPr>
                <w:rFonts w:asciiTheme="minorEastAsia" w:hAnsiTheme="minorEastAsia" w:cs="FZKTJW--GB1-0" w:hint="eastAsia"/>
                <w:kern w:val="0"/>
                <w:sz w:val="20"/>
                <w:szCs w:val="20"/>
              </w:rPr>
              <w:t>理解</w:t>
            </w:r>
          </w:p>
        </w:tc>
      </w:tr>
    </w:tbl>
    <w:p w:rsidR="00B27946" w:rsidRDefault="00B27946" w:rsidP="00B27946">
      <w:pPr>
        <w:autoSpaceDE w:val="0"/>
        <w:autoSpaceDN w:val="0"/>
        <w:adjustRightInd w:val="0"/>
        <w:jc w:val="left"/>
        <w:rPr>
          <w:rFonts w:ascii="FZKTJW--GB1-0" w:eastAsia="FZKTJW--GB1-0" w:cs="FZKTJW--GB1-0" w:hint="eastAsia"/>
          <w:kern w:val="0"/>
          <w:sz w:val="24"/>
          <w:szCs w:val="24"/>
        </w:rPr>
      </w:pPr>
    </w:p>
    <w:p w:rsidR="00B27946" w:rsidRDefault="00B27946" w:rsidP="00B27946">
      <w:pPr>
        <w:autoSpaceDE w:val="0"/>
        <w:autoSpaceDN w:val="0"/>
        <w:adjustRightInd w:val="0"/>
        <w:jc w:val="left"/>
        <w:rPr>
          <w:rFonts w:ascii="FZKTJW--GB1-0" w:eastAsia="FZKTJW--GB1-0" w:cs="FZKTJW--GB1-0"/>
          <w:kern w:val="0"/>
          <w:sz w:val="24"/>
          <w:szCs w:val="24"/>
        </w:rPr>
      </w:pPr>
      <w:bookmarkStart w:id="0" w:name="_GoBack"/>
      <w:bookmarkEnd w:id="0"/>
      <w:r>
        <w:rPr>
          <w:rFonts w:ascii="FZKTJW--GB1-0" w:eastAsia="FZKTJW--GB1-0" w:cs="FZKTJW--GB1-0"/>
          <w:kern w:val="0"/>
          <w:sz w:val="24"/>
          <w:szCs w:val="24"/>
        </w:rPr>
        <w:t xml:space="preserve">3. </w:t>
      </w:r>
      <w:r>
        <w:rPr>
          <w:rFonts w:ascii="FZKTJW--GB1-0" w:eastAsia="FZKTJW--GB1-0" w:cs="FZKTJW--GB1-0" w:hint="eastAsia"/>
          <w:kern w:val="0"/>
          <w:sz w:val="24"/>
          <w:szCs w:val="24"/>
        </w:rPr>
        <w:t>思考以下问题，完成学习过程的反思。</w:t>
      </w:r>
    </w:p>
    <w:p w:rsidR="00B27946" w:rsidRPr="00B27946" w:rsidRDefault="00B27946" w:rsidP="00B27946">
      <w:pPr>
        <w:autoSpaceDE w:val="0"/>
        <w:autoSpaceDN w:val="0"/>
        <w:adjustRightInd w:val="0"/>
        <w:jc w:val="left"/>
        <w:rPr>
          <w:rFonts w:asciiTheme="minorEastAsia" w:hAnsiTheme="minorEastAsia" w:cs="FZKTJW--GB1-0"/>
          <w:kern w:val="0"/>
          <w:sz w:val="24"/>
          <w:szCs w:val="24"/>
        </w:rPr>
      </w:pPr>
      <w:r w:rsidRPr="00B27946">
        <w:rPr>
          <w:rFonts w:asciiTheme="minorEastAsia" w:hAnsiTheme="minorEastAsia" w:cs="FZKTJW--GB1-0" w:hint="eastAsia"/>
          <w:kern w:val="0"/>
          <w:sz w:val="24"/>
          <w:szCs w:val="24"/>
        </w:rPr>
        <w:t>（</w:t>
      </w:r>
      <w:r w:rsidRPr="00B27946">
        <w:rPr>
          <w:rFonts w:asciiTheme="minorEastAsia" w:hAnsiTheme="minorEastAsia" w:cs="FZKTJW--GB1-0"/>
          <w:kern w:val="0"/>
          <w:sz w:val="24"/>
          <w:szCs w:val="24"/>
        </w:rPr>
        <w:t>1</w:t>
      </w:r>
      <w:r w:rsidRPr="00B27946">
        <w:rPr>
          <w:rFonts w:asciiTheme="minorEastAsia" w:hAnsiTheme="minorEastAsia" w:cs="FZKTJW--GB1-0" w:hint="eastAsia"/>
          <w:kern w:val="0"/>
          <w:sz w:val="24"/>
          <w:szCs w:val="24"/>
        </w:rPr>
        <w:t>）美国数据科学家</w:t>
      </w:r>
      <w:r w:rsidRPr="00B27946">
        <w:rPr>
          <w:rFonts w:asciiTheme="minorEastAsia" w:hAnsiTheme="minorEastAsia" w:cs="FZKTJW--GB1-0"/>
          <w:kern w:val="0"/>
          <w:sz w:val="24"/>
          <w:szCs w:val="24"/>
        </w:rPr>
        <w:t>Hillary Masony</w:t>
      </w:r>
      <w:r w:rsidRPr="00B27946">
        <w:rPr>
          <w:rFonts w:asciiTheme="minorEastAsia" w:hAnsiTheme="minorEastAsia" w:cs="FZKTJW--GB1-0" w:hint="eastAsia"/>
          <w:kern w:val="0"/>
          <w:sz w:val="24"/>
          <w:szCs w:val="24"/>
        </w:rPr>
        <w:t>认为：“数据科学家是懂得获取、清洗、探索、建模、解释数据的人，还要融合入侵技术、统计学和机器学习。他们不仅要处理数据，还要把数据做成一个五星产品。”你如何理解这句话？请与同学交流看法。</w:t>
      </w:r>
    </w:p>
    <w:p w:rsidR="00B27946" w:rsidRPr="00B27946" w:rsidRDefault="00B27946" w:rsidP="00B27946">
      <w:pPr>
        <w:autoSpaceDE w:val="0"/>
        <w:autoSpaceDN w:val="0"/>
        <w:adjustRightInd w:val="0"/>
        <w:jc w:val="left"/>
        <w:rPr>
          <w:rFonts w:asciiTheme="minorEastAsia" w:hAnsiTheme="minorEastAsia" w:cs="FZKTJW--GB1-0"/>
          <w:kern w:val="0"/>
          <w:sz w:val="20"/>
          <w:szCs w:val="20"/>
        </w:rPr>
      </w:pPr>
      <w:r w:rsidRPr="00B27946">
        <w:rPr>
          <w:rFonts w:asciiTheme="minorEastAsia" w:hAnsiTheme="minorEastAsia" w:cs="FZKTJW--GB1-0" w:hint="eastAsia"/>
          <w:kern w:val="0"/>
          <w:sz w:val="24"/>
          <w:szCs w:val="24"/>
        </w:rPr>
        <w:t>（</w:t>
      </w:r>
      <w:r w:rsidRPr="00B27946">
        <w:rPr>
          <w:rFonts w:asciiTheme="minorEastAsia" w:hAnsiTheme="minorEastAsia" w:cs="FZKTJW--GB1-0"/>
          <w:kern w:val="0"/>
          <w:sz w:val="24"/>
          <w:szCs w:val="24"/>
        </w:rPr>
        <w:t>2</w:t>
      </w:r>
      <w:r w:rsidRPr="00B27946">
        <w:rPr>
          <w:rFonts w:asciiTheme="minorEastAsia" w:hAnsiTheme="minorEastAsia" w:cs="FZKTJW--GB1-0" w:hint="eastAsia"/>
          <w:kern w:val="0"/>
          <w:sz w:val="24"/>
          <w:szCs w:val="24"/>
        </w:rPr>
        <w:t>）在本章的学习过程中，你或同学遇到了什么问题？是如何解决的？你觉得自己有什么样的收获？尝试列举几点与同学分享。</w:t>
      </w:r>
    </w:p>
    <w:p w:rsidR="00B27946" w:rsidRPr="00B27946" w:rsidRDefault="00B27946">
      <w:pPr>
        <w:rPr>
          <w:rFonts w:asciiTheme="minorEastAsia" w:hAnsiTheme="minorEastAsia"/>
        </w:rPr>
      </w:pPr>
    </w:p>
    <w:sectPr w:rsidR="00B27946" w:rsidRPr="00B27946" w:rsidSect="001719E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FZH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K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48E"/>
    <w:rsid w:val="003D048E"/>
    <w:rsid w:val="00547CC3"/>
    <w:rsid w:val="00B2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9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946"/>
    <w:rPr>
      <w:sz w:val="18"/>
      <w:szCs w:val="18"/>
    </w:rPr>
  </w:style>
  <w:style w:type="table" w:styleId="1-1">
    <w:name w:val="Medium List 1 Accent 1"/>
    <w:basedOn w:val="a1"/>
    <w:uiPriority w:val="65"/>
    <w:rsid w:val="00B2794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9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946"/>
    <w:rPr>
      <w:sz w:val="18"/>
      <w:szCs w:val="18"/>
    </w:rPr>
  </w:style>
  <w:style w:type="table" w:styleId="1-1">
    <w:name w:val="Medium List 1 Accent 1"/>
    <w:basedOn w:val="a1"/>
    <w:uiPriority w:val="65"/>
    <w:rsid w:val="00B2794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459</Characters>
  <Application>Microsoft Office Word</Application>
  <DocSecurity>0</DocSecurity>
  <Lines>3</Lines>
  <Paragraphs>1</Paragraphs>
  <ScaleCrop>false</ScaleCrop>
  <Company>hzqhb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qhb</dc:creator>
  <cp:keywords/>
  <dc:description/>
  <cp:lastModifiedBy>qhb</cp:lastModifiedBy>
  <cp:revision>2</cp:revision>
  <dcterms:created xsi:type="dcterms:W3CDTF">2020-10-05T03:00:00Z</dcterms:created>
  <dcterms:modified xsi:type="dcterms:W3CDTF">2020-10-05T03:04:00Z</dcterms:modified>
</cp:coreProperties>
</file>