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left"/>
        <w:rPr>
          <w:rFonts w:ascii="FZHTJW--GB1-0" w:eastAsia="FZHTJW--GB1-0" w:cs="FZHTJW--GB1-0"/>
          <w:color w:val="000000"/>
          <w:kern w:val="0"/>
          <w:sz w:val="20"/>
          <w:szCs w:val="20"/>
        </w:rPr>
      </w:pPr>
      <w:r>
        <w:drawing>
          <wp:inline distT="0" distB="0" distL="0" distR="0">
            <wp:extent cx="628015" cy="22923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28581" cy="229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FZHTJW--GB1-0" w:eastAsia="FZHTJW--GB1-0" w:cs="FZHTJW--GB1-0"/>
          <w:color w:val="004DB3"/>
          <w:kern w:val="0"/>
          <w:sz w:val="26"/>
          <w:szCs w:val="26"/>
        </w:rPr>
        <w:t>思考活动</w:t>
      </w:r>
    </w:p>
    <w:p>
      <w:pPr>
        <w:autoSpaceDE w:val="0"/>
        <w:autoSpaceDN w:val="0"/>
        <w:adjustRightInd w:val="0"/>
        <w:jc w:val="center"/>
        <w:rPr>
          <w:rFonts w:ascii="FZSHJW--GB1-0" w:eastAsia="FZSHJW--GB1-0" w:cs="FZSHJW--GB1-0"/>
          <w:color w:val="1CA4B3"/>
          <w:kern w:val="0"/>
          <w:sz w:val="24"/>
          <w:szCs w:val="24"/>
        </w:rPr>
      </w:pPr>
      <w:r>
        <w:rPr>
          <w:rFonts w:hint="eastAsia" w:ascii="FZSHJW--GB1-0" w:eastAsia="FZSHJW--GB1-0" w:cs="FZSHJW--GB1-0"/>
          <w:color w:val="1CA4B3"/>
          <w:kern w:val="0"/>
          <w:sz w:val="24"/>
          <w:szCs w:val="24"/>
        </w:rPr>
        <w:t>人工数据管理的主要弊端</w:t>
      </w:r>
    </w:p>
    <w:p>
      <w:pPr>
        <w:autoSpaceDE w:val="0"/>
        <w:autoSpaceDN w:val="0"/>
        <w:adjustRightInd w:val="0"/>
        <w:ind w:firstLine="360" w:firstLineChars="150"/>
        <w:jc w:val="left"/>
        <w:rPr>
          <w:rFonts w:cs="FZKTJW--GB1-0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FZKTJW--GB1-0" w:asciiTheme="minorEastAsia" w:hAnsiTheme="minorEastAsia"/>
          <w:color w:val="000000"/>
          <w:kern w:val="0"/>
          <w:sz w:val="24"/>
          <w:szCs w:val="24"/>
        </w:rPr>
        <w:t>在人工数据管理阶段，你认为还存在哪些主要弊端？与周围同学交流自己的看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cs="FZKTJW--GB1-0" w:asciiTheme="minorEastAsia" w:hAnsiTheme="minorEastAsia"/>
          <w:color w:val="000000"/>
          <w:kern w:val="0"/>
          <w:sz w:val="24"/>
          <w:szCs w:val="24"/>
        </w:rPr>
      </w:pPr>
      <w:r>
        <w:rPr>
          <w:rFonts w:hint="eastAsia" w:cs="FZKTJW--GB1-0" w:asciiTheme="minorEastAsia" w:hAnsiTheme="minorEastAsia"/>
          <w:color w:val="000000"/>
          <w:kern w:val="0"/>
          <w:sz w:val="24"/>
          <w:szCs w:val="24"/>
        </w:rPr>
        <w:t>法，并写出几点。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cs="FZSHJW--GB1-0" w:asciiTheme="minorEastAsia" w:hAnsiTheme="minorEastAsia"/>
          <w:color w:val="000000"/>
          <w:kern w:val="0"/>
          <w:sz w:val="20"/>
          <w:szCs w:val="20"/>
          <w:u w:val="single"/>
        </w:rPr>
      </w:pPr>
      <w:r>
        <w:rPr>
          <w:rFonts w:hint="eastAsia" w:ascii="楷体" w:hAnsi="楷体" w:eastAsia="楷体" w:cs="FZKTJW--GB1-0"/>
          <w:color w:val="000000"/>
          <w:kern w:val="0"/>
          <w:sz w:val="24"/>
          <w:szCs w:val="24"/>
          <w:u w:val="single"/>
        </w:rPr>
        <w:t xml:space="preserve">     1.数据的格式较单一，尤其是多媒体数据不易保存  </w:t>
      </w:r>
      <w:r>
        <w:rPr>
          <w:rFonts w:hint="eastAsia" w:cs="FZSHJW--GB1-0" w:asciiTheme="minorEastAsia" w:hAnsiTheme="minorEastAsia"/>
          <w:color w:val="000000"/>
          <w:kern w:val="0"/>
          <w:sz w:val="20"/>
          <w:szCs w:val="20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hint="eastAsia" w:ascii="楷体" w:hAnsi="楷体" w:eastAsia="楷体" w:cs="FZKTJW--GB1-0"/>
          <w:color w:val="000000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FZKTJW--GB1-0"/>
          <w:color w:val="000000"/>
          <w:kern w:val="0"/>
          <w:sz w:val="24"/>
          <w:szCs w:val="24"/>
          <w:u w:val="single"/>
        </w:rPr>
        <w:t xml:space="preserve">     2.数据的存储容量和访问速度受到限制                             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ascii="楷体" w:hAnsi="楷体" w:eastAsia="楷体" w:cs="FZKTJW--GB1-0"/>
          <w:color w:val="000000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FZKTJW--GB1-0"/>
          <w:color w:val="000000"/>
          <w:kern w:val="0"/>
          <w:sz w:val="24"/>
          <w:szCs w:val="24"/>
          <w:u w:val="single"/>
        </w:rPr>
        <w:t xml:space="preserve">     3.由于数据的限制，也会限制软件的功能，但是也能促进应用软件的发展         </w:t>
      </w:r>
    </w:p>
    <w:p>
      <w:pPr>
        <w:autoSpaceDE w:val="0"/>
        <w:autoSpaceDN w:val="0"/>
        <w:adjustRightInd w:val="0"/>
        <w:spacing w:line="480" w:lineRule="auto"/>
        <w:jc w:val="left"/>
        <w:rPr>
          <w:rFonts w:cs="FZSHJW--GB1-0" w:asciiTheme="minorEastAsia" w:hAnsiTheme="minorEastAsia"/>
          <w:color w:val="000000"/>
          <w:kern w:val="0"/>
          <w:sz w:val="20"/>
          <w:szCs w:val="20"/>
          <w:u w:val="single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FZHT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H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54"/>
    <w:rsid w:val="00295747"/>
    <w:rsid w:val="002F6593"/>
    <w:rsid w:val="002F7D70"/>
    <w:rsid w:val="00590761"/>
    <w:rsid w:val="00680274"/>
    <w:rsid w:val="00743E67"/>
    <w:rsid w:val="00746715"/>
    <w:rsid w:val="007A658F"/>
    <w:rsid w:val="008E44A5"/>
    <w:rsid w:val="00A32B54"/>
    <w:rsid w:val="00A805F6"/>
    <w:rsid w:val="00BC6B6D"/>
    <w:rsid w:val="4E4F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Medium List 1 Accent 1"/>
    <w:basedOn w:val="3"/>
    <w:qFormat/>
    <w:uiPriority w:val="65"/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hzqhb</Company>
  <Pages>2</Pages>
  <Words>212</Words>
  <Characters>1212</Characters>
  <Lines>10</Lines>
  <Paragraphs>2</Paragraphs>
  <TotalTime>35</TotalTime>
  <ScaleCrop>false</ScaleCrop>
  <LinksUpToDate>false</LinksUpToDate>
  <CharactersWithSpaces>1422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2020-10-05T02:48:00Z</dcterms:created>
  <dc:creator>qhb</dc:creator>
  <cp:lastModifiedBy>huangyh</cp:lastModifiedBy>
  <dcterms:modified xsi:type="dcterms:W3CDTF">2020-10-09T00:19:27Z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