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0B42B">
      <w:pPr>
        <w:jc w:val="center"/>
        <w:rPr>
          <w:rFonts w:ascii="Times New Roman" w:hAnsi="Times New Roman" w:eastAsia="黑体" w:cs="Times New Roman"/>
          <w:b/>
          <w:sz w:val="36"/>
          <w:szCs w:val="36"/>
        </w:rPr>
      </w:pPr>
      <w:r>
        <w:rPr>
          <w:rFonts w:ascii="Times New Roman" w:hAnsi="Times New Roman" w:eastAsia="黑体" w:cs="Times New Roman"/>
          <w:b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eastAsia="黑体" w:cs="Times New Roman"/>
          <w:b/>
          <w:sz w:val="36"/>
          <w:szCs w:val="36"/>
        </w:rPr>
        <w:instrText xml:space="preserve">ADDIN CNKISM.UserStyle</w:instrText>
      </w:r>
      <w:r>
        <w:rPr>
          <w:rFonts w:ascii="Times New Roman" w:hAnsi="Times New Roman" w:eastAsia="黑体" w:cs="Times New Roman"/>
          <w:b/>
          <w:sz w:val="36"/>
          <w:szCs w:val="36"/>
        </w:rPr>
        <w:fldChar w:fldCharType="end"/>
      </w:r>
      <w:r>
        <w:rPr>
          <w:rFonts w:hint="eastAsia" w:ascii="Times New Roman" w:hAnsi="Times New Roman" w:eastAsia="黑体" w:cs="Times New Roman"/>
          <w:b/>
          <w:sz w:val="36"/>
          <w:szCs w:val="36"/>
        </w:rPr>
        <w:t>人民教育出版社图书馆查重申请表</w:t>
      </w:r>
    </w:p>
    <w:p w14:paraId="488CAA5D">
      <w:pPr>
        <w:jc w:val="center"/>
        <w:rPr>
          <w:rFonts w:ascii="Times New Roman" w:hAnsi="Times New Roman" w:eastAsia="黑体" w:cs="Times New Roman"/>
          <w:b/>
          <w:szCs w:val="21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410"/>
        <w:gridCol w:w="1559"/>
        <w:gridCol w:w="2693"/>
      </w:tblGrid>
      <w:tr w14:paraId="557F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26" w:type="dxa"/>
            <w:vAlign w:val="center"/>
          </w:tcPr>
          <w:p w14:paraId="57709C55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410" w:type="dxa"/>
            <w:vAlign w:val="center"/>
          </w:tcPr>
          <w:p w14:paraId="162A4DF6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FD8B1D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部门</w:t>
            </w:r>
          </w:p>
        </w:tc>
        <w:tc>
          <w:tcPr>
            <w:tcW w:w="2693" w:type="dxa"/>
            <w:vAlign w:val="center"/>
          </w:tcPr>
          <w:p w14:paraId="6CCED2F1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1657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26" w:type="dxa"/>
            <w:vAlign w:val="center"/>
          </w:tcPr>
          <w:p w14:paraId="0EEDE037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手机号</w:t>
            </w:r>
          </w:p>
        </w:tc>
        <w:tc>
          <w:tcPr>
            <w:tcW w:w="2410" w:type="dxa"/>
            <w:vAlign w:val="center"/>
          </w:tcPr>
          <w:p w14:paraId="56BF5713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57C5D7B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办公邮箱</w:t>
            </w:r>
          </w:p>
        </w:tc>
        <w:tc>
          <w:tcPr>
            <w:tcW w:w="2693" w:type="dxa"/>
            <w:vAlign w:val="center"/>
          </w:tcPr>
          <w:p w14:paraId="0F1AE88A">
            <w:pPr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 w14:paraId="76DC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526" w:type="dxa"/>
            <w:vAlign w:val="center"/>
          </w:tcPr>
          <w:p w14:paraId="3E8AFAE4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参考咨询服务项目</w:t>
            </w:r>
          </w:p>
        </w:tc>
        <w:tc>
          <w:tcPr>
            <w:tcW w:w="6662" w:type="dxa"/>
            <w:gridSpan w:val="3"/>
            <w:vAlign w:val="center"/>
          </w:tcPr>
          <w:p w14:paraId="79B3158D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知网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图书专著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检测系统（单篇最多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万字符）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知网科研人事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论文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查重系统</w:t>
            </w:r>
          </w:p>
          <w:p w14:paraId="338E5842">
            <w:pPr>
              <w:jc w:val="lef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知网</w:t>
            </w:r>
            <w:r>
              <w:rPr>
                <w:rFonts w:hint="eastAsia" w:ascii="仿宋_GB2312" w:hAnsi="Times New Roman" w:eastAsia="仿宋_GB2312" w:cs="Times New Roman"/>
                <w:b/>
                <w:bCs w:val="0"/>
                <w:sz w:val="28"/>
                <w:szCs w:val="28"/>
              </w:rPr>
              <w:t>AIGC</w:t>
            </w: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检测服务系统（单篇最多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8</w:t>
            </w:r>
            <w:r>
              <w:rPr>
                <w:rFonts w:hint="eastAsia" w:ascii="仿宋_GB2312" w:hAnsi="Times New Roman" w:eastAsia="仿宋_GB2312" w:cs="Times New Roman"/>
                <w:bCs/>
                <w:sz w:val="28"/>
                <w:szCs w:val="28"/>
              </w:rPr>
              <w:t>万字符）</w:t>
            </w:r>
          </w:p>
        </w:tc>
      </w:tr>
      <w:tr w14:paraId="3299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2" w:hRule="atLeast"/>
        </w:trPr>
        <w:tc>
          <w:tcPr>
            <w:tcW w:w="1526" w:type="dxa"/>
            <w:vAlign w:val="center"/>
          </w:tcPr>
          <w:p w14:paraId="08FC09D9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申请内容</w:t>
            </w:r>
          </w:p>
        </w:tc>
        <w:tc>
          <w:tcPr>
            <w:tcW w:w="6662" w:type="dxa"/>
            <w:gridSpan w:val="3"/>
          </w:tcPr>
          <w:p w14:paraId="35D11ED8">
            <w:pP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请写明查重图书/论文的题名、作者、字数等基本信息。</w:t>
            </w:r>
          </w:p>
        </w:tc>
      </w:tr>
      <w:tr w14:paraId="386B8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526" w:type="dxa"/>
            <w:vAlign w:val="center"/>
          </w:tcPr>
          <w:p w14:paraId="36D09283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部门主任签字</w:t>
            </w:r>
          </w:p>
        </w:tc>
        <w:tc>
          <w:tcPr>
            <w:tcW w:w="6662" w:type="dxa"/>
            <w:gridSpan w:val="3"/>
          </w:tcPr>
          <w:p w14:paraId="7A916F66">
            <w:pPr>
              <w:rPr>
                <w:rFonts w:ascii="Times New Roman" w:hAnsi="Times New Roman" w:eastAsia="仿宋_GB2312" w:cs="Times New Roman"/>
                <w:color w:val="808080" w:themeColor="text1" w:themeTint="80"/>
                <w:sz w:val="28"/>
                <w:szCs w:val="28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</w:tbl>
    <w:p w14:paraId="0FCCEA64">
      <w:pPr>
        <w:spacing w:line="520" w:lineRule="exact"/>
        <w:rPr>
          <w:rFonts w:ascii="Times New Roman" w:hAnsi="Times New Roman" w:eastAsia="仿宋_GB2312" w:cs="Times New Roman"/>
          <w:b/>
          <w:color w:val="C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color w:val="C00000"/>
          <w:sz w:val="28"/>
          <w:szCs w:val="28"/>
        </w:rPr>
        <w:t>注：申请表电子版发送至张涵的企业微信或者办公邮箱zhangh</w:t>
      </w:r>
      <w:r>
        <w:rPr>
          <w:rFonts w:ascii="Times New Roman" w:hAnsi="Times New Roman" w:eastAsia="仿宋_GB2312" w:cs="Times New Roman"/>
          <w:b/>
          <w:color w:val="C00000"/>
          <w:sz w:val="28"/>
          <w:szCs w:val="28"/>
        </w:rPr>
        <w:t>@pep.com.cn</w:t>
      </w:r>
      <w:r>
        <w:rPr>
          <w:rFonts w:hint="eastAsia" w:ascii="Times New Roman" w:hAnsi="Times New Roman" w:eastAsia="仿宋_GB2312" w:cs="Times New Roman"/>
          <w:b/>
          <w:color w:val="C00000"/>
          <w:sz w:val="28"/>
          <w:szCs w:val="28"/>
        </w:rPr>
        <w:t>，并将签字后的纸质版送至7</w:t>
      </w:r>
      <w:r>
        <w:rPr>
          <w:rFonts w:ascii="Times New Roman" w:hAnsi="Times New Roman" w:eastAsia="仿宋_GB2312" w:cs="Times New Roman"/>
          <w:b/>
          <w:color w:val="C00000"/>
          <w:sz w:val="28"/>
          <w:szCs w:val="28"/>
        </w:rPr>
        <w:t>02</w:t>
      </w:r>
      <w:r>
        <w:rPr>
          <w:rFonts w:hint="eastAsia" w:ascii="Times New Roman" w:hAnsi="Times New Roman" w:eastAsia="仿宋_GB2312" w:cs="Times New Roman"/>
          <w:b/>
          <w:color w:val="C00000"/>
          <w:sz w:val="28"/>
          <w:szCs w:val="28"/>
        </w:rPr>
        <w:t>办公室。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AA"/>
    <w:rsid w:val="00006292"/>
    <w:rsid w:val="00042D14"/>
    <w:rsid w:val="00051191"/>
    <w:rsid w:val="000524D1"/>
    <w:rsid w:val="00064608"/>
    <w:rsid w:val="00065FEB"/>
    <w:rsid w:val="00091872"/>
    <w:rsid w:val="000A178D"/>
    <w:rsid w:val="000A205A"/>
    <w:rsid w:val="001A481B"/>
    <w:rsid w:val="001B73D6"/>
    <w:rsid w:val="001C0F58"/>
    <w:rsid w:val="001E744C"/>
    <w:rsid w:val="00212EEA"/>
    <w:rsid w:val="00267BEE"/>
    <w:rsid w:val="0029307C"/>
    <w:rsid w:val="002A582A"/>
    <w:rsid w:val="002E64B2"/>
    <w:rsid w:val="002F1D79"/>
    <w:rsid w:val="0030371F"/>
    <w:rsid w:val="00316E1A"/>
    <w:rsid w:val="00317204"/>
    <w:rsid w:val="0032529E"/>
    <w:rsid w:val="003267C4"/>
    <w:rsid w:val="0036068A"/>
    <w:rsid w:val="0039441C"/>
    <w:rsid w:val="003B0B8A"/>
    <w:rsid w:val="003C0E8D"/>
    <w:rsid w:val="00424B45"/>
    <w:rsid w:val="004317A4"/>
    <w:rsid w:val="0047059E"/>
    <w:rsid w:val="004754DB"/>
    <w:rsid w:val="00476406"/>
    <w:rsid w:val="00495CB7"/>
    <w:rsid w:val="004C654F"/>
    <w:rsid w:val="00520826"/>
    <w:rsid w:val="005251C6"/>
    <w:rsid w:val="00533493"/>
    <w:rsid w:val="00534744"/>
    <w:rsid w:val="00542B97"/>
    <w:rsid w:val="00561F9C"/>
    <w:rsid w:val="00572C20"/>
    <w:rsid w:val="005F057B"/>
    <w:rsid w:val="00603BFE"/>
    <w:rsid w:val="00620CA7"/>
    <w:rsid w:val="00625193"/>
    <w:rsid w:val="00637C19"/>
    <w:rsid w:val="006C1C0A"/>
    <w:rsid w:val="00744700"/>
    <w:rsid w:val="00763862"/>
    <w:rsid w:val="00765902"/>
    <w:rsid w:val="00766D28"/>
    <w:rsid w:val="00767B99"/>
    <w:rsid w:val="00770714"/>
    <w:rsid w:val="00795EAD"/>
    <w:rsid w:val="007B3EAF"/>
    <w:rsid w:val="007C68DE"/>
    <w:rsid w:val="007D2C22"/>
    <w:rsid w:val="00802C82"/>
    <w:rsid w:val="00817057"/>
    <w:rsid w:val="008207CA"/>
    <w:rsid w:val="00897077"/>
    <w:rsid w:val="008E5ECE"/>
    <w:rsid w:val="00932860"/>
    <w:rsid w:val="009642E0"/>
    <w:rsid w:val="00985A3F"/>
    <w:rsid w:val="00987B4D"/>
    <w:rsid w:val="009B3AD4"/>
    <w:rsid w:val="009B6F75"/>
    <w:rsid w:val="009E512E"/>
    <w:rsid w:val="009E748C"/>
    <w:rsid w:val="009E7EA8"/>
    <w:rsid w:val="00A01938"/>
    <w:rsid w:val="00A06988"/>
    <w:rsid w:val="00A153F5"/>
    <w:rsid w:val="00A206AA"/>
    <w:rsid w:val="00A64B57"/>
    <w:rsid w:val="00A76280"/>
    <w:rsid w:val="00A77135"/>
    <w:rsid w:val="00B16FB2"/>
    <w:rsid w:val="00B42C97"/>
    <w:rsid w:val="00B664D6"/>
    <w:rsid w:val="00B74669"/>
    <w:rsid w:val="00B82D94"/>
    <w:rsid w:val="00B875DC"/>
    <w:rsid w:val="00B90791"/>
    <w:rsid w:val="00BD371D"/>
    <w:rsid w:val="00BE1697"/>
    <w:rsid w:val="00BE531B"/>
    <w:rsid w:val="00C019FD"/>
    <w:rsid w:val="00C05C88"/>
    <w:rsid w:val="00C07954"/>
    <w:rsid w:val="00C205E0"/>
    <w:rsid w:val="00C21DFF"/>
    <w:rsid w:val="00C31C97"/>
    <w:rsid w:val="00C379B1"/>
    <w:rsid w:val="00CC3D47"/>
    <w:rsid w:val="00CD3476"/>
    <w:rsid w:val="00CD4B64"/>
    <w:rsid w:val="00CE524D"/>
    <w:rsid w:val="00CF34B0"/>
    <w:rsid w:val="00D008F7"/>
    <w:rsid w:val="00D02694"/>
    <w:rsid w:val="00D32847"/>
    <w:rsid w:val="00D469AE"/>
    <w:rsid w:val="00D93C66"/>
    <w:rsid w:val="00DA21A2"/>
    <w:rsid w:val="00DE094D"/>
    <w:rsid w:val="00E32B6B"/>
    <w:rsid w:val="00E656C4"/>
    <w:rsid w:val="00E76932"/>
    <w:rsid w:val="00E906AA"/>
    <w:rsid w:val="00EF2F2F"/>
    <w:rsid w:val="00EF7F6E"/>
    <w:rsid w:val="00F07A13"/>
    <w:rsid w:val="00F16742"/>
    <w:rsid w:val="00F77328"/>
    <w:rsid w:val="00FA7582"/>
    <w:rsid w:val="00FB3592"/>
    <w:rsid w:val="00FC053A"/>
    <w:rsid w:val="00FF7AE8"/>
    <w:rsid w:val="08CB0CA3"/>
    <w:rsid w:val="4AE57227"/>
    <w:rsid w:val="4E320449"/>
    <w:rsid w:val="508336F7"/>
    <w:rsid w:val="7D7A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2">
    <w:name w:val="页眉 字符"/>
    <w:basedOn w:val="7"/>
    <w:link w:val="4"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uiPriority w:val="99"/>
    <w:rPr>
      <w:sz w:val="18"/>
      <w:szCs w:val="18"/>
    </w:rPr>
  </w:style>
  <w:style w:type="character" w:customStyle="1" w:styleId="14">
    <w:name w:val="Unresolved Mention"/>
    <w:basedOn w:val="7"/>
    <w:semiHidden/>
    <w:unhideWhenUsed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人民教育出版社</Company>
  <Pages>1</Pages>
  <Words>152</Words>
  <Characters>175</Characters>
  <Lines>1</Lines>
  <Paragraphs>1</Paragraphs>
  <TotalTime>4</TotalTime>
  <ScaleCrop>false</ScaleCrop>
  <LinksUpToDate>false</LinksUpToDate>
  <CharactersWithSpaces>175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2019-05-30T06:24:00Z</dcterms:created>
  <dc:creator>ZJL</dc:creator>
  <cp:lastModifiedBy>张涵</cp:lastModifiedBy>
  <dcterms:modified xsi:type="dcterms:W3CDTF">2026-04-09T02:55:31Z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eyJoZGlkIjoiNGU4ZTNiZjgzYjM2MzlkYjI1YmUwNzBmMjY2ZTI5NTAiLCJ1c2VySWQiOiIzODcyNzUzNDkifQ==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4D88F7BDCACE4F03ACBCC4E7439849A5_12</vt:lpwstr>
  </property>
</Properties>
</file>