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0A" w:rsidRPr="002A5682" w:rsidRDefault="00B733BA" w:rsidP="002C2268">
      <w:pPr>
        <w:spacing w:beforeLines="50" w:before="156" w:afterLines="50" w:after="156"/>
        <w:jc w:val="center"/>
        <w:rPr>
          <w:rFonts w:cs="Times New Roman"/>
          <w:b/>
          <w:bCs/>
          <w:sz w:val="28"/>
          <w:szCs w:val="28"/>
        </w:rPr>
      </w:pPr>
      <w:r w:rsidRPr="002A5682">
        <w:rPr>
          <w:rFonts w:cs="Times New Roman" w:hint="eastAsia"/>
          <w:b/>
          <w:bCs/>
          <w:sz w:val="28"/>
          <w:szCs w:val="28"/>
        </w:rPr>
        <w:t>教学设计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1522"/>
        <w:gridCol w:w="1570"/>
        <w:gridCol w:w="1430"/>
        <w:gridCol w:w="1430"/>
        <w:gridCol w:w="1432"/>
      </w:tblGrid>
      <w:tr w:rsidR="00A923B0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923B0" w:rsidRPr="002A5682" w:rsidRDefault="00A923B0" w:rsidP="007A32C7">
            <w:pPr>
              <w:jc w:val="center"/>
              <w:rPr>
                <w:rFonts w:cs="Times New Roman"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课程基本信息</w:t>
            </w:r>
          </w:p>
        </w:tc>
      </w:tr>
      <w:tr w:rsidR="00DC1329" w:rsidRPr="002A5682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学科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C1329" w:rsidRPr="002A5682" w:rsidRDefault="002C2268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C2268">
              <w:rPr>
                <w:rFonts w:cs="Times New Roman" w:hint="eastAsia"/>
                <w:szCs w:val="21"/>
              </w:rPr>
              <w:t>艺术　音乐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2A5682" w:rsidRDefault="002C2268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szCs w:val="21"/>
              </w:rPr>
              <w:t>七</w:t>
            </w:r>
            <w:r w:rsidR="00DC1329" w:rsidRPr="002A5682">
              <w:rPr>
                <w:rFonts w:cs="Times New Roman" w:hint="eastAsia"/>
                <w:szCs w:val="21"/>
              </w:rPr>
              <w:t>年级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学期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szCs w:val="21"/>
              </w:rPr>
              <w:t>春季</w:t>
            </w:r>
          </w:p>
        </w:tc>
      </w:tr>
      <w:tr w:rsidR="00DC1329" w:rsidRPr="002A5682" w:rsidTr="007A32C7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课题</w:t>
            </w:r>
          </w:p>
        </w:tc>
        <w:tc>
          <w:tcPr>
            <w:tcW w:w="4332" w:type="pct"/>
            <w:gridSpan w:val="5"/>
            <w:shd w:val="clear" w:color="auto" w:fill="auto"/>
            <w:vAlign w:val="center"/>
          </w:tcPr>
          <w:p w:rsidR="00412EB3" w:rsidRPr="00412EB3" w:rsidRDefault="00412EB3" w:rsidP="00412EB3">
            <w:pPr>
              <w:jc w:val="center"/>
              <w:rPr>
                <w:rFonts w:cs="Times New Roman"/>
                <w:szCs w:val="21"/>
              </w:rPr>
            </w:pPr>
            <w:r w:rsidRPr="00412EB3">
              <w:rPr>
                <w:rFonts w:cs="Times New Roman" w:hint="eastAsia"/>
                <w:szCs w:val="21"/>
              </w:rPr>
              <w:t>第四单元　音乐表演的“二度创作”</w:t>
            </w:r>
          </w:p>
          <w:p w:rsidR="00DC1329" w:rsidRPr="006508E7" w:rsidRDefault="00896AF6" w:rsidP="00412EB3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DongTian" w:hint="eastAsia"/>
                <w:kern w:val="0"/>
                <w:szCs w:val="21"/>
              </w:rPr>
              <w:t>学习项目一　音乐中的“高难度”（二）</w:t>
            </w:r>
          </w:p>
        </w:tc>
      </w:tr>
      <w:tr w:rsidR="00DC1329" w:rsidRPr="002A5682" w:rsidTr="00C27EEC">
        <w:trPr>
          <w:trHeight w:val="365"/>
          <w:jc w:val="center"/>
        </w:trPr>
        <w:tc>
          <w:tcPr>
            <w:tcW w:w="668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bookmarkStart w:id="0" w:name="_Hlk175822782"/>
            <w:bookmarkStart w:id="1" w:name="_Hlk175822784"/>
            <w:r w:rsidRPr="002A5682">
              <w:rPr>
                <w:rFonts w:cs="Times New Roman" w:hint="eastAsia"/>
                <w:b/>
                <w:bCs/>
                <w:szCs w:val="21"/>
              </w:rPr>
              <w:t>编写教师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DC1329" w:rsidRPr="00642527" w:rsidRDefault="00DE3477" w:rsidP="007A32C7">
            <w:pPr>
              <w:jc w:val="center"/>
              <w:rPr>
                <w:rFonts w:cs="Times New Roman"/>
                <w:bCs/>
                <w:szCs w:val="21"/>
              </w:rPr>
            </w:pPr>
            <w:r w:rsidRPr="00DE3477">
              <w:rPr>
                <w:rFonts w:cs="Times New Roman" w:hint="eastAsia"/>
                <w:bCs/>
                <w:szCs w:val="21"/>
              </w:rPr>
              <w:t>李雨纯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DC1329" w:rsidRPr="00642527" w:rsidRDefault="005B1C1C" w:rsidP="007A32C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徐州市</w:t>
            </w:r>
            <w:r w:rsidR="00DE3477" w:rsidRPr="00DE3477">
              <w:rPr>
                <w:rFonts w:cs="Times New Roman" w:hint="eastAsia"/>
                <w:bCs/>
                <w:szCs w:val="21"/>
              </w:rPr>
              <w:t>沛县第五中学</w:t>
            </w:r>
          </w:p>
        </w:tc>
      </w:tr>
      <w:tr w:rsidR="00896AF6" w:rsidRPr="002A5682" w:rsidTr="00C27EEC">
        <w:trPr>
          <w:trHeight w:val="365"/>
          <w:jc w:val="center"/>
        </w:trPr>
        <w:tc>
          <w:tcPr>
            <w:tcW w:w="668" w:type="pct"/>
            <w:vMerge w:val="restart"/>
            <w:shd w:val="clear" w:color="auto" w:fill="auto"/>
            <w:vAlign w:val="center"/>
          </w:tcPr>
          <w:p w:rsidR="00896AF6" w:rsidRPr="002A5682" w:rsidRDefault="005563A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指导专家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896AF6" w:rsidRPr="00642527" w:rsidRDefault="00896AF6" w:rsidP="006508E7">
            <w:pPr>
              <w:jc w:val="center"/>
              <w:rPr>
                <w:rFonts w:cs="Times New Roman"/>
                <w:bCs/>
                <w:szCs w:val="21"/>
              </w:rPr>
            </w:pPr>
            <w:r w:rsidRPr="00412EB3">
              <w:rPr>
                <w:rFonts w:cs="Times New Roman" w:hint="eastAsia"/>
                <w:bCs/>
                <w:szCs w:val="21"/>
              </w:rPr>
              <w:t>张琳琳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896AF6" w:rsidRPr="002A5682" w:rsidRDefault="005563A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 w:hint="eastAsia"/>
                <w:b/>
                <w:bCs/>
                <w:szCs w:val="21"/>
              </w:rPr>
              <w:t>工作单位</w:t>
            </w: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896AF6" w:rsidRPr="00642527" w:rsidRDefault="00896AF6" w:rsidP="006508E7">
            <w:pPr>
              <w:jc w:val="center"/>
              <w:rPr>
                <w:rFonts w:cs="Times New Roman"/>
                <w:bCs/>
                <w:szCs w:val="21"/>
              </w:rPr>
            </w:pPr>
            <w:r w:rsidRPr="00412EB3">
              <w:rPr>
                <w:rFonts w:cs="Times New Roman" w:hint="eastAsia"/>
                <w:bCs/>
                <w:szCs w:val="21"/>
              </w:rPr>
              <w:t>徐州市教育科学研究院</w:t>
            </w:r>
          </w:p>
        </w:tc>
      </w:tr>
      <w:tr w:rsidR="005B1C1C" w:rsidRPr="002A5682" w:rsidTr="00C27EEC">
        <w:trPr>
          <w:trHeight w:val="365"/>
          <w:jc w:val="center"/>
        </w:trPr>
        <w:tc>
          <w:tcPr>
            <w:tcW w:w="668" w:type="pct"/>
            <w:vMerge/>
            <w:shd w:val="clear" w:color="auto" w:fill="auto"/>
            <w:vAlign w:val="center"/>
          </w:tcPr>
          <w:p w:rsidR="005B1C1C" w:rsidRPr="002A5682" w:rsidRDefault="005B1C1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5B1C1C" w:rsidRPr="00412EB3" w:rsidRDefault="005B1C1C" w:rsidP="006508E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胡宏莉</w:t>
            </w: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5B1C1C" w:rsidRPr="002A5682" w:rsidRDefault="005B1C1C" w:rsidP="006508E7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2518" w:type="pct"/>
            <w:gridSpan w:val="3"/>
            <w:shd w:val="clear" w:color="auto" w:fill="auto"/>
            <w:vAlign w:val="center"/>
          </w:tcPr>
          <w:p w:rsidR="005B1C1C" w:rsidRPr="00412EB3" w:rsidRDefault="005B1C1C" w:rsidP="006508E7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人民教育出版社</w:t>
            </w:r>
          </w:p>
        </w:tc>
      </w:tr>
      <w:bookmarkEnd w:id="0"/>
      <w:tr w:rsidR="00DC1329" w:rsidRPr="002A5682" w:rsidTr="007A32C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教学目标</w:t>
            </w:r>
          </w:p>
        </w:tc>
      </w:tr>
      <w:bookmarkEnd w:id="1"/>
      <w:tr w:rsidR="00DC1329" w:rsidRPr="002A5682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．准确并有表情地演唱二声部合唱《大鱼》。</w:t>
            </w:r>
          </w:p>
          <w:p w:rsidR="00DC1329" w:rsidRPr="00412EB3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．尝试对歌曲进行二度创作，并用自己的方式记录并表现。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cs="Times New Roman" w:hint="eastAsia"/>
                <w:b/>
                <w:bCs/>
                <w:szCs w:val="21"/>
              </w:rPr>
              <w:t>教学内容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vAlign w:val="center"/>
          </w:tcPr>
          <w:p w:rsidR="00DC1329" w:rsidRPr="002A5682" w:rsidRDefault="00DC1329" w:rsidP="007A32C7">
            <w:pPr>
              <w:ind w:firstLineChars="200" w:firstLine="422"/>
              <w:rPr>
                <w:rFonts w:cs="Times New Roman"/>
                <w:b/>
                <w:szCs w:val="21"/>
              </w:rPr>
            </w:pPr>
            <w:r w:rsidRPr="002A5682">
              <w:rPr>
                <w:rFonts w:cs="Times New Roman" w:hint="eastAsia"/>
                <w:b/>
                <w:szCs w:val="21"/>
              </w:rPr>
              <w:t>教学重点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合唱中保持声部的清晰与平衡，准确并有表情地演唱。</w:t>
            </w:r>
          </w:p>
          <w:p w:rsidR="00DE3477" w:rsidRPr="00DE3477" w:rsidRDefault="00DE3477" w:rsidP="00DE3477">
            <w:pPr>
              <w:ind w:firstLineChars="200" w:firstLine="422"/>
              <w:rPr>
                <w:rFonts w:cs="Times New Roman"/>
                <w:b/>
                <w:bCs/>
                <w:szCs w:val="21"/>
              </w:rPr>
            </w:pPr>
            <w:r w:rsidRPr="00DE3477">
              <w:rPr>
                <w:rFonts w:cs="Times New Roman" w:hint="eastAsia"/>
                <w:b/>
                <w:bCs/>
                <w:szCs w:val="21"/>
              </w:rPr>
              <w:t>教学难点</w:t>
            </w:r>
          </w:p>
          <w:p w:rsidR="00DC1329" w:rsidRPr="002A5682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尝试二度创作《大鱼》，用自己的方式记录并表现。</w:t>
            </w:r>
          </w:p>
        </w:tc>
      </w:tr>
      <w:tr w:rsidR="00DC1329" w:rsidRPr="002A5682" w:rsidTr="007A32C7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C1329" w:rsidRPr="002A5682" w:rsidRDefault="00DC1329" w:rsidP="007A32C7">
            <w:pPr>
              <w:jc w:val="center"/>
              <w:rPr>
                <w:rFonts w:cs="Times New Roman"/>
                <w:b/>
                <w:bCs/>
                <w:szCs w:val="21"/>
              </w:rPr>
            </w:pPr>
            <w:r w:rsidRPr="002A5682">
              <w:rPr>
                <w:rFonts w:hAnsi="宋体" w:cs="Times New Roman" w:hint="eastAsia"/>
                <w:b/>
                <w:bCs/>
                <w:szCs w:val="21"/>
              </w:rPr>
              <w:t>教学过程</w:t>
            </w:r>
          </w:p>
        </w:tc>
      </w:tr>
      <w:tr w:rsidR="00DC1329" w:rsidRPr="002A5682" w:rsidTr="00A0444C">
        <w:trPr>
          <w:jc w:val="center"/>
        </w:trPr>
        <w:tc>
          <w:tcPr>
            <w:tcW w:w="668" w:type="pct"/>
            <w:vAlign w:val="center"/>
          </w:tcPr>
          <w:p w:rsidR="00DC1329" w:rsidRPr="002A5682" w:rsidRDefault="00DC1329" w:rsidP="00A0444C">
            <w:pPr>
              <w:jc w:val="center"/>
              <w:rPr>
                <w:b/>
                <w:bCs/>
                <w:szCs w:val="21"/>
              </w:rPr>
            </w:pPr>
            <w:r w:rsidRPr="002A5682">
              <w:rPr>
                <w:rFonts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4332" w:type="pct"/>
            <w:gridSpan w:val="5"/>
            <w:vAlign w:val="center"/>
          </w:tcPr>
          <w:p w:rsidR="00DC1329" w:rsidRPr="002A5682" w:rsidRDefault="00DC1329" w:rsidP="007A32C7">
            <w:pPr>
              <w:jc w:val="center"/>
              <w:rPr>
                <w:b/>
                <w:bCs/>
                <w:szCs w:val="21"/>
              </w:rPr>
            </w:pPr>
            <w:r w:rsidRPr="002A5682">
              <w:rPr>
                <w:rFonts w:hAnsi="宋体" w:hint="eastAsia"/>
                <w:b/>
                <w:bCs/>
                <w:szCs w:val="21"/>
              </w:rPr>
              <w:t>主要师生活动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导入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学生聆听歌曲《大鱼》的独唱和合唱版本，并说一说不同的演唱形式带来的不同感受。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学生小组讨论并分享。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新知探究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．发声练习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学生随琴用“啊”进行旋律发声练习。</w:t>
            </w:r>
          </w:p>
          <w:p w:rsidR="00DE3477" w:rsidRPr="00DE3477" w:rsidRDefault="00D83022" w:rsidP="00DE3477">
            <w:pPr>
              <w:jc w:val="center"/>
              <w:rPr>
                <w:rFonts w:cs="Times New Roman"/>
                <w:szCs w:val="21"/>
              </w:rPr>
            </w:pPr>
            <w:r w:rsidRPr="00D83022">
              <w:rPr>
                <w:rFonts w:cs="Times New Roman"/>
                <w:noProof/>
                <w:szCs w:val="21"/>
              </w:rPr>
              <w:drawing>
                <wp:inline distT="0" distB="0" distL="0" distR="0">
                  <wp:extent cx="2779995" cy="14492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832" cy="148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lastRenderedPageBreak/>
              <w:t>学生随指挥手势做渐强、渐弱发声练习。</w:t>
            </w:r>
          </w:p>
          <w:p w:rsidR="00DE3477" w:rsidRPr="00DE3477" w:rsidRDefault="00D83022" w:rsidP="00DE3477">
            <w:pPr>
              <w:jc w:val="center"/>
              <w:rPr>
                <w:rFonts w:cs="Times New Roman"/>
                <w:szCs w:val="21"/>
              </w:rPr>
            </w:pPr>
            <w:r w:rsidRPr="00D83022">
              <w:rPr>
                <w:rFonts w:cs="Times New Roman"/>
                <w:szCs w:val="21"/>
              </w:rPr>
              <w:drawing>
                <wp:inline distT="0" distB="0" distL="0" distR="0" wp14:anchorId="05F5DAC7" wp14:editId="43D6C6FB">
                  <wp:extent cx="2889849" cy="1771562"/>
                  <wp:effectExtent l="0" t="0" r="0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A4B63E-A4A8-4609-BF38-161D1726E5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95A4B63E-A4A8-4609-BF38-161D1726E5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41" cy="180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．分声部练习</w:t>
            </w:r>
            <w:bookmarkStart w:id="2" w:name="_GoBack"/>
            <w:bookmarkEnd w:id="2"/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）唱谱练习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学生随琴分声部练唱歌谱，注意音准、附点节奏、延长记号、休止符。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）歌词练习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学生有感情地朗读歌词，注意咬字、吐字的准确与清晰</w:t>
            </w:r>
            <w:r w:rsidR="00193C17">
              <w:rPr>
                <w:rFonts w:cs="Times New Roman" w:hint="eastAsia"/>
                <w:szCs w:val="21"/>
              </w:rPr>
              <w:t>，</w:t>
            </w:r>
            <w:r w:rsidRPr="00DE3477">
              <w:rPr>
                <w:rFonts w:cs="Times New Roman" w:hint="eastAsia"/>
                <w:szCs w:val="21"/>
              </w:rPr>
              <w:t>并思考：歌词表达了怎样的思想感情？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学生分声部演唱歌词。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（</w:t>
            </w:r>
            <w:r w:rsidRPr="00DE3477">
              <w:rPr>
                <w:rFonts w:cs="Times New Roman" w:hint="eastAsia"/>
                <w:szCs w:val="21"/>
              </w:rPr>
              <w:t>3</w:t>
            </w:r>
            <w:r w:rsidRPr="00DE3477">
              <w:rPr>
                <w:rFonts w:cs="Times New Roman" w:hint="eastAsia"/>
                <w:szCs w:val="21"/>
              </w:rPr>
              <w:t>）力度练习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学生根据指挥手势进行分声部力度练习。注意气息的控制与支撑，并根据歌曲情感的转换，控制力度，准确表达歌曲情感。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3</w:t>
            </w:r>
            <w:r w:rsidRPr="00DE3477">
              <w:rPr>
                <w:rFonts w:cs="Times New Roman" w:hint="eastAsia"/>
                <w:szCs w:val="21"/>
              </w:rPr>
              <w:t>．合唱训练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学生随钢琴慢速练习，注意声部的对应与均衡，音色统一。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学生随钢琴原速练习。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学生随指挥跟伴奏练习，注意力度处理。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学生随指挥跟伴奏，有感情地完整合唱歌曲。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lastRenderedPageBreak/>
              <w:t>拓展延伸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1</w:t>
            </w:r>
            <w:r w:rsidRPr="00DE3477">
              <w:rPr>
                <w:rFonts w:cs="Times New Roman" w:hint="eastAsia"/>
                <w:szCs w:val="21"/>
              </w:rPr>
              <w:t>．欣赏《大鱼》表演唱视频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2</w:t>
            </w:r>
            <w:r w:rsidRPr="00DE3477">
              <w:rPr>
                <w:rFonts w:cs="Times New Roman" w:hint="eastAsia"/>
                <w:szCs w:val="21"/>
              </w:rPr>
              <w:t>．二度创作合唱版《大鱼》</w:t>
            </w:r>
          </w:p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学生合作，根据本单元的学习，对合唱版《大鱼》进行二度创作。可以变换演唱形式，如重唱、独唱、齐唱、合唱、轮唱等。也可以根据自己的理解，改变歌曲的力度与速度，或者加入器乐演奏、舞蹈动作等。学生可用自己的方式整理、记录。</w:t>
            </w:r>
          </w:p>
        </w:tc>
      </w:tr>
      <w:tr w:rsidR="00DE3477" w:rsidRPr="00DE3477" w:rsidTr="005755F8">
        <w:trPr>
          <w:jc w:val="center"/>
        </w:trPr>
        <w:tc>
          <w:tcPr>
            <w:tcW w:w="668" w:type="pct"/>
            <w:vAlign w:val="center"/>
          </w:tcPr>
          <w:p w:rsidR="00DE3477" w:rsidRPr="00DE3477" w:rsidRDefault="00DE3477" w:rsidP="00DE3477">
            <w:pPr>
              <w:jc w:val="center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课堂小结</w:t>
            </w:r>
          </w:p>
        </w:tc>
        <w:tc>
          <w:tcPr>
            <w:tcW w:w="4332" w:type="pct"/>
            <w:gridSpan w:val="5"/>
          </w:tcPr>
          <w:p w:rsidR="00DE3477" w:rsidRPr="00DE3477" w:rsidRDefault="00DE3477" w:rsidP="00DE3477">
            <w:pPr>
              <w:ind w:firstLineChars="200" w:firstLine="420"/>
              <w:rPr>
                <w:rFonts w:cs="Times New Roman"/>
                <w:szCs w:val="21"/>
              </w:rPr>
            </w:pPr>
            <w:r w:rsidRPr="00DE3477">
              <w:rPr>
                <w:rFonts w:cs="Times New Roman" w:hint="eastAsia"/>
                <w:szCs w:val="21"/>
              </w:rPr>
              <w:t>本节课我们感受了合唱与二度创作的魅力。英国著名指挥家亨利·伍德说</w:t>
            </w:r>
            <w:r w:rsidRPr="00DE3477">
              <w:rPr>
                <w:rFonts w:cs="Times New Roman" w:hint="eastAsia"/>
                <w:szCs w:val="21"/>
              </w:rPr>
              <w:lastRenderedPageBreak/>
              <w:t>过：“音乐是写下来的没有生命的音符，需要通过表演来给予它生命。”这就是二度创作的意义。</w:t>
            </w:r>
          </w:p>
        </w:tc>
      </w:tr>
    </w:tbl>
    <w:p w:rsidR="00B733BA" w:rsidRPr="002A5682" w:rsidRDefault="00B733BA" w:rsidP="00A923B0">
      <w:pPr>
        <w:rPr>
          <w:rFonts w:cs="Times New Roman"/>
          <w:b/>
          <w:bCs/>
          <w:szCs w:val="21"/>
        </w:rPr>
      </w:pPr>
    </w:p>
    <w:sectPr w:rsidR="00B733BA" w:rsidRPr="002A5682" w:rsidSect="0024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AF" w:rsidRDefault="004305AF" w:rsidP="00B733BA">
      <w:r>
        <w:separator/>
      </w:r>
    </w:p>
  </w:endnote>
  <w:endnote w:type="continuationSeparator" w:id="0">
    <w:p w:rsidR="004305AF" w:rsidRDefault="004305AF" w:rsidP="00B7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D9364ECA-B3B6-4980-8812-579D65F1235E}"/>
    <w:embedBold r:id="rId2" w:subsetted="1" w:fontKey="{30C22CC4-732B-475F-A3EE-4186B127EB3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ngTi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3" w:subsetted="1" w:fontKey="{54CF2E32-9D85-47B7-B6CE-50EDEAE0AFD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</w:rPr>
      <w:id w:val="1341044309"/>
      <w:docPartObj>
        <w:docPartGallery w:val="Page Numbers (Bottom of Page)"/>
        <w:docPartUnique/>
      </w:docPartObj>
    </w:sdtPr>
    <w:sdtEndPr/>
    <w:sdtContent>
      <w:p w:rsidR="0044756A" w:rsidRPr="001217A2" w:rsidRDefault="00536DEE" w:rsidP="0044756A">
        <w:pPr>
          <w:pStyle w:val="a5"/>
          <w:jc w:val="center"/>
          <w:rPr>
            <w:rFonts w:cs="Times New Roman"/>
          </w:rPr>
        </w:pPr>
        <w:r w:rsidRPr="001217A2">
          <w:rPr>
            <w:rFonts w:cs="Times New Roman"/>
          </w:rPr>
          <w:fldChar w:fldCharType="begin"/>
        </w:r>
        <w:r w:rsidR="0044756A" w:rsidRPr="001217A2">
          <w:rPr>
            <w:rFonts w:cs="Times New Roman"/>
          </w:rPr>
          <w:instrText>PAGE   \* MERGEFORMAT</w:instrText>
        </w:r>
        <w:r w:rsidRPr="001217A2">
          <w:rPr>
            <w:rFonts w:cs="Times New Roman"/>
          </w:rPr>
          <w:fldChar w:fldCharType="separate"/>
        </w:r>
        <w:r w:rsidR="006A6522" w:rsidRPr="006A6522">
          <w:rPr>
            <w:rFonts w:cs="Times New Roman"/>
            <w:noProof/>
            <w:lang w:val="zh-CN"/>
          </w:rPr>
          <w:t>3</w:t>
        </w:r>
        <w:r w:rsidRPr="001217A2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AF" w:rsidRDefault="004305AF" w:rsidP="00B733BA">
      <w:r>
        <w:separator/>
      </w:r>
    </w:p>
  </w:footnote>
  <w:footnote w:type="continuationSeparator" w:id="0">
    <w:p w:rsidR="004305AF" w:rsidRDefault="004305AF" w:rsidP="00B7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3BA" w:rsidRPr="00B733BA" w:rsidRDefault="00590487" w:rsidP="00F36734">
    <w:pPr>
      <w:pStyle w:val="a3"/>
      <w:spacing w:line="240" w:lineRule="auto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人教</w:t>
    </w:r>
    <w:r w:rsidR="00E20D3F">
      <w:rPr>
        <w:rFonts w:ascii="宋体" w:hAnsi="宋体" w:hint="eastAsia"/>
        <w:sz w:val="28"/>
        <w:szCs w:val="28"/>
      </w:rPr>
      <w:t>教学易课程资源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A"/>
    <w:rsid w:val="00013230"/>
    <w:rsid w:val="00013370"/>
    <w:rsid w:val="00016D5A"/>
    <w:rsid w:val="000204AF"/>
    <w:rsid w:val="000232D7"/>
    <w:rsid w:val="000302C3"/>
    <w:rsid w:val="00033D09"/>
    <w:rsid w:val="00063168"/>
    <w:rsid w:val="000726CB"/>
    <w:rsid w:val="00075E41"/>
    <w:rsid w:val="000A6E0F"/>
    <w:rsid w:val="000B660F"/>
    <w:rsid w:val="000C142C"/>
    <w:rsid w:val="000D137A"/>
    <w:rsid w:val="001014CA"/>
    <w:rsid w:val="001217A2"/>
    <w:rsid w:val="001218B2"/>
    <w:rsid w:val="0012572F"/>
    <w:rsid w:val="001421E5"/>
    <w:rsid w:val="00152C90"/>
    <w:rsid w:val="001532D4"/>
    <w:rsid w:val="00153899"/>
    <w:rsid w:val="001655DB"/>
    <w:rsid w:val="00171FEA"/>
    <w:rsid w:val="00193C17"/>
    <w:rsid w:val="0019744F"/>
    <w:rsid w:val="001B78C6"/>
    <w:rsid w:val="001C216D"/>
    <w:rsid w:val="001C424E"/>
    <w:rsid w:val="001C6A10"/>
    <w:rsid w:val="00201577"/>
    <w:rsid w:val="002129DF"/>
    <w:rsid w:val="0021623F"/>
    <w:rsid w:val="00222E39"/>
    <w:rsid w:val="0023755C"/>
    <w:rsid w:val="0024230A"/>
    <w:rsid w:val="002449F4"/>
    <w:rsid w:val="00257DA9"/>
    <w:rsid w:val="00276671"/>
    <w:rsid w:val="0027698D"/>
    <w:rsid w:val="002A5682"/>
    <w:rsid w:val="002A7D4D"/>
    <w:rsid w:val="002C2268"/>
    <w:rsid w:val="002E1239"/>
    <w:rsid w:val="002F43AE"/>
    <w:rsid w:val="002F5032"/>
    <w:rsid w:val="00311049"/>
    <w:rsid w:val="00331608"/>
    <w:rsid w:val="003630AB"/>
    <w:rsid w:val="00364B76"/>
    <w:rsid w:val="003A20C3"/>
    <w:rsid w:val="003B17C7"/>
    <w:rsid w:val="003C3242"/>
    <w:rsid w:val="003D15E4"/>
    <w:rsid w:val="003D760E"/>
    <w:rsid w:val="003E3382"/>
    <w:rsid w:val="003E4DEE"/>
    <w:rsid w:val="003E7314"/>
    <w:rsid w:val="0040112C"/>
    <w:rsid w:val="00412EB3"/>
    <w:rsid w:val="00422535"/>
    <w:rsid w:val="004238BB"/>
    <w:rsid w:val="00423C33"/>
    <w:rsid w:val="004305AF"/>
    <w:rsid w:val="00430C06"/>
    <w:rsid w:val="00433E9E"/>
    <w:rsid w:val="0044756A"/>
    <w:rsid w:val="0045579B"/>
    <w:rsid w:val="00497D2F"/>
    <w:rsid w:val="004E2613"/>
    <w:rsid w:val="004E5C7C"/>
    <w:rsid w:val="004F013B"/>
    <w:rsid w:val="004F06DA"/>
    <w:rsid w:val="004F3A24"/>
    <w:rsid w:val="005039E4"/>
    <w:rsid w:val="005200FB"/>
    <w:rsid w:val="0053057F"/>
    <w:rsid w:val="00536DEE"/>
    <w:rsid w:val="0054660F"/>
    <w:rsid w:val="005563AC"/>
    <w:rsid w:val="00566EF4"/>
    <w:rsid w:val="00572133"/>
    <w:rsid w:val="00590487"/>
    <w:rsid w:val="005A3763"/>
    <w:rsid w:val="005B1C1C"/>
    <w:rsid w:val="005B4C02"/>
    <w:rsid w:val="005C21AF"/>
    <w:rsid w:val="005D4475"/>
    <w:rsid w:val="005D4D23"/>
    <w:rsid w:val="005D6B0E"/>
    <w:rsid w:val="005E3D1F"/>
    <w:rsid w:val="005E5115"/>
    <w:rsid w:val="00601D45"/>
    <w:rsid w:val="0060205F"/>
    <w:rsid w:val="00604FAE"/>
    <w:rsid w:val="006128BA"/>
    <w:rsid w:val="00615264"/>
    <w:rsid w:val="00623E43"/>
    <w:rsid w:val="006266A5"/>
    <w:rsid w:val="006301E3"/>
    <w:rsid w:val="00642527"/>
    <w:rsid w:val="006508E7"/>
    <w:rsid w:val="006609EA"/>
    <w:rsid w:val="006731D6"/>
    <w:rsid w:val="006833C9"/>
    <w:rsid w:val="006854EA"/>
    <w:rsid w:val="00685E69"/>
    <w:rsid w:val="006A0029"/>
    <w:rsid w:val="006A0A9B"/>
    <w:rsid w:val="006A16C1"/>
    <w:rsid w:val="006A3DC8"/>
    <w:rsid w:val="006A6522"/>
    <w:rsid w:val="006B24E2"/>
    <w:rsid w:val="006C3B57"/>
    <w:rsid w:val="006D105D"/>
    <w:rsid w:val="006D431C"/>
    <w:rsid w:val="006F49B1"/>
    <w:rsid w:val="007026D9"/>
    <w:rsid w:val="00712159"/>
    <w:rsid w:val="00734F43"/>
    <w:rsid w:val="0075532D"/>
    <w:rsid w:val="007658FF"/>
    <w:rsid w:val="0079258D"/>
    <w:rsid w:val="007950B9"/>
    <w:rsid w:val="007A32C7"/>
    <w:rsid w:val="007B08D3"/>
    <w:rsid w:val="007B28F9"/>
    <w:rsid w:val="007D4B3A"/>
    <w:rsid w:val="007E1E71"/>
    <w:rsid w:val="007E4ABA"/>
    <w:rsid w:val="00804890"/>
    <w:rsid w:val="00820433"/>
    <w:rsid w:val="00834107"/>
    <w:rsid w:val="00837E11"/>
    <w:rsid w:val="008566B1"/>
    <w:rsid w:val="00864549"/>
    <w:rsid w:val="00871BAE"/>
    <w:rsid w:val="008731CA"/>
    <w:rsid w:val="0088692C"/>
    <w:rsid w:val="00896AF6"/>
    <w:rsid w:val="008C1452"/>
    <w:rsid w:val="008E19C5"/>
    <w:rsid w:val="008E6190"/>
    <w:rsid w:val="00911DB5"/>
    <w:rsid w:val="00927064"/>
    <w:rsid w:val="00975437"/>
    <w:rsid w:val="00983069"/>
    <w:rsid w:val="009A7082"/>
    <w:rsid w:val="009B4E40"/>
    <w:rsid w:val="009C09D2"/>
    <w:rsid w:val="009C4F44"/>
    <w:rsid w:val="009C7BD2"/>
    <w:rsid w:val="009D1C04"/>
    <w:rsid w:val="00A0444C"/>
    <w:rsid w:val="00A65064"/>
    <w:rsid w:val="00A65ED3"/>
    <w:rsid w:val="00A66C16"/>
    <w:rsid w:val="00A70C92"/>
    <w:rsid w:val="00A70F6E"/>
    <w:rsid w:val="00A86428"/>
    <w:rsid w:val="00A923B0"/>
    <w:rsid w:val="00A95C7F"/>
    <w:rsid w:val="00AA223B"/>
    <w:rsid w:val="00AE14BC"/>
    <w:rsid w:val="00AE38B0"/>
    <w:rsid w:val="00AF08BC"/>
    <w:rsid w:val="00AF7F12"/>
    <w:rsid w:val="00B027AE"/>
    <w:rsid w:val="00B536D9"/>
    <w:rsid w:val="00B62398"/>
    <w:rsid w:val="00B733BA"/>
    <w:rsid w:val="00B932DE"/>
    <w:rsid w:val="00BA3183"/>
    <w:rsid w:val="00BC1D02"/>
    <w:rsid w:val="00BE3519"/>
    <w:rsid w:val="00BE4CF3"/>
    <w:rsid w:val="00C060A3"/>
    <w:rsid w:val="00C20C4E"/>
    <w:rsid w:val="00C24A90"/>
    <w:rsid w:val="00C26325"/>
    <w:rsid w:val="00C27EEC"/>
    <w:rsid w:val="00C64380"/>
    <w:rsid w:val="00C66C66"/>
    <w:rsid w:val="00C70B41"/>
    <w:rsid w:val="00C85DB3"/>
    <w:rsid w:val="00CE0DDD"/>
    <w:rsid w:val="00CF157B"/>
    <w:rsid w:val="00D07454"/>
    <w:rsid w:val="00D42696"/>
    <w:rsid w:val="00D47FC6"/>
    <w:rsid w:val="00D73BA5"/>
    <w:rsid w:val="00D73C67"/>
    <w:rsid w:val="00D83022"/>
    <w:rsid w:val="00DA3D20"/>
    <w:rsid w:val="00DC1329"/>
    <w:rsid w:val="00DE3477"/>
    <w:rsid w:val="00DE668D"/>
    <w:rsid w:val="00E20D3F"/>
    <w:rsid w:val="00E22B54"/>
    <w:rsid w:val="00E24E6F"/>
    <w:rsid w:val="00E30D74"/>
    <w:rsid w:val="00E31D1A"/>
    <w:rsid w:val="00E352E6"/>
    <w:rsid w:val="00E42589"/>
    <w:rsid w:val="00E651D3"/>
    <w:rsid w:val="00E6753C"/>
    <w:rsid w:val="00E824E7"/>
    <w:rsid w:val="00EC27B4"/>
    <w:rsid w:val="00EC35C1"/>
    <w:rsid w:val="00F17812"/>
    <w:rsid w:val="00F36734"/>
    <w:rsid w:val="00F64C26"/>
    <w:rsid w:val="00FD4197"/>
    <w:rsid w:val="00FE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F02C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8C6"/>
    <w:pPr>
      <w:widowControl w:val="0"/>
      <w:spacing w:line="360" w:lineRule="auto"/>
      <w:jc w:val="both"/>
      <w:textAlignment w:val="center"/>
    </w:pPr>
    <w:rPr>
      <w:rFonts w:ascii="DongTian" w:eastAsia="宋体" w:hAnsi="DongTi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3BA"/>
    <w:rPr>
      <w:sz w:val="18"/>
      <w:szCs w:val="18"/>
    </w:rPr>
  </w:style>
  <w:style w:type="table" w:styleId="a7">
    <w:name w:val="Table Grid"/>
    <w:basedOn w:val="a1"/>
    <w:uiPriority w:val="59"/>
    <w:rsid w:val="00B7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3B0"/>
    <w:pPr>
      <w:ind w:firstLineChars="200" w:firstLine="420"/>
    </w:pPr>
  </w:style>
  <w:style w:type="paragraph" w:styleId="a9">
    <w:name w:val="Normal (Web)"/>
    <w:basedOn w:val="a"/>
    <w:autoRedefine/>
    <w:uiPriority w:val="99"/>
    <w:unhideWhenUsed/>
    <w:qFormat/>
    <w:rsid w:val="00A923B0"/>
    <w:pPr>
      <w:widowControl/>
      <w:ind w:firstLineChars="200" w:firstLine="420"/>
    </w:pPr>
    <w:rPr>
      <w:rFonts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4D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4D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E4DE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E4DE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E4D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E4DE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E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2024-04-16T06:00:00Z</dcterms:created>
  <dcterms:modified xsi:type="dcterms:W3CDTF">2025-02-21T03:05:00Z</dcterms:modified>
</cp:coreProperties>
</file>