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3F1" w:rsidRPr="00466455" w:rsidRDefault="00B02067" w:rsidP="00F27EF5">
      <w:pPr>
        <w:spacing w:beforeLines="50" w:before="156" w:afterLines="50" w:after="156" w:line="360" w:lineRule="auto"/>
        <w:jc w:val="center"/>
        <w:textAlignment w:val="center"/>
        <w:rPr>
          <w:rFonts w:ascii="DongTian" w:eastAsia="宋体" w:hAnsi="DongTian" w:cs="Times New Roman"/>
          <w:b/>
          <w:bCs/>
          <w:sz w:val="28"/>
          <w:szCs w:val="28"/>
        </w:rPr>
      </w:pPr>
      <w:r w:rsidRPr="00466455">
        <w:rPr>
          <w:rFonts w:ascii="DongTian" w:eastAsia="宋体" w:hAnsi="DongTian" w:cs="Times New Roman"/>
          <w:b/>
          <w:bCs/>
          <w:sz w:val="28"/>
          <w:szCs w:val="28"/>
        </w:rPr>
        <w:t>教学设计</w:t>
      </w:r>
    </w:p>
    <w:tbl>
      <w:tblPr>
        <w:tblStyle w:val="ae"/>
        <w:tblW w:w="5008" w:type="pct"/>
        <w:jc w:val="center"/>
        <w:tblLook w:val="04A0" w:firstRow="1" w:lastRow="0" w:firstColumn="1" w:lastColumn="0" w:noHBand="0" w:noVBand="1"/>
      </w:tblPr>
      <w:tblGrid>
        <w:gridCol w:w="1160"/>
        <w:gridCol w:w="2039"/>
        <w:gridCol w:w="1164"/>
        <w:gridCol w:w="1164"/>
        <w:gridCol w:w="1456"/>
        <w:gridCol w:w="1543"/>
        <w:gridCol w:w="10"/>
      </w:tblGrid>
      <w:tr w:rsidR="008F23F1" w:rsidRPr="00466455" w:rsidTr="0010288C">
        <w:trPr>
          <w:jc w:val="center"/>
        </w:trPr>
        <w:tc>
          <w:tcPr>
            <w:tcW w:w="5000" w:type="pct"/>
            <w:gridSpan w:val="7"/>
            <w:shd w:val="clear" w:color="auto" w:fill="D9D9D9" w:themeFill="background1" w:themeFillShade="D9"/>
          </w:tcPr>
          <w:p w:rsidR="008F23F1" w:rsidRPr="00466455" w:rsidRDefault="00B02067">
            <w:pPr>
              <w:spacing w:line="360" w:lineRule="auto"/>
              <w:jc w:val="center"/>
              <w:textAlignment w:val="center"/>
              <w:rPr>
                <w:rFonts w:ascii="DongTian" w:eastAsia="宋体" w:hAnsi="DongTian" w:cs="宋体"/>
                <w:b/>
                <w:szCs w:val="21"/>
              </w:rPr>
            </w:pPr>
            <w:r w:rsidRPr="00466455">
              <w:rPr>
                <w:rFonts w:ascii="DongTian" w:eastAsia="宋体" w:hAnsi="DongTian" w:cs="宋体" w:hint="eastAsia"/>
                <w:b/>
                <w:bCs/>
                <w:szCs w:val="21"/>
              </w:rPr>
              <w:t>课程基本信息</w:t>
            </w:r>
          </w:p>
        </w:tc>
      </w:tr>
      <w:tr w:rsidR="0010288C" w:rsidRPr="00466455" w:rsidTr="006E7651">
        <w:trPr>
          <w:jc w:val="center"/>
        </w:trPr>
        <w:tc>
          <w:tcPr>
            <w:tcW w:w="679" w:type="pct"/>
            <w:vAlign w:val="center"/>
          </w:tcPr>
          <w:p w:rsidR="008F23F1" w:rsidRPr="00466455" w:rsidRDefault="00B02067" w:rsidP="00A53926">
            <w:pPr>
              <w:spacing w:line="360" w:lineRule="auto"/>
              <w:jc w:val="center"/>
              <w:textAlignment w:val="center"/>
              <w:rPr>
                <w:rFonts w:ascii="DongTian" w:eastAsia="宋体" w:hAnsi="DongTian" w:cs="宋体"/>
                <w:b/>
                <w:bCs/>
                <w:szCs w:val="21"/>
              </w:rPr>
            </w:pPr>
            <w:r w:rsidRPr="00466455">
              <w:rPr>
                <w:rFonts w:ascii="DongTian" w:eastAsia="宋体" w:hAnsi="DongTian" w:cs="宋体" w:hint="eastAsia"/>
                <w:b/>
                <w:bCs/>
                <w:szCs w:val="21"/>
              </w:rPr>
              <w:t>学科</w:t>
            </w:r>
          </w:p>
        </w:tc>
        <w:tc>
          <w:tcPr>
            <w:tcW w:w="1194" w:type="pct"/>
          </w:tcPr>
          <w:p w:rsidR="008F23F1" w:rsidRPr="00466455" w:rsidRDefault="0095649A">
            <w:pPr>
              <w:spacing w:line="360" w:lineRule="auto"/>
              <w:jc w:val="center"/>
              <w:textAlignment w:val="center"/>
              <w:rPr>
                <w:rFonts w:ascii="DongTian" w:eastAsia="宋体" w:hAnsi="DongTian" w:cs="宋体"/>
                <w:szCs w:val="21"/>
              </w:rPr>
            </w:pPr>
            <w:r w:rsidRPr="00466455">
              <w:rPr>
                <w:rFonts w:ascii="DongTian" w:eastAsia="宋体" w:hAnsi="DongTian" w:cs="宋体" w:hint="eastAsia"/>
                <w:szCs w:val="21"/>
              </w:rPr>
              <w:t>艺术</w:t>
            </w:r>
            <w:r w:rsidR="00B05D97" w:rsidRPr="00466455">
              <w:rPr>
                <w:rFonts w:ascii="DongTian" w:eastAsia="宋体" w:hAnsi="DongTian" w:cs="宋体" w:hint="eastAsia"/>
                <w:szCs w:val="21"/>
              </w:rPr>
              <w:t xml:space="preserve">　</w:t>
            </w:r>
            <w:r w:rsidRPr="00466455">
              <w:rPr>
                <w:rFonts w:ascii="DongTian" w:eastAsia="宋体" w:hAnsi="DongTian" w:cs="宋体" w:hint="eastAsia"/>
                <w:szCs w:val="21"/>
              </w:rPr>
              <w:t>唱游·音乐</w:t>
            </w:r>
          </w:p>
        </w:tc>
        <w:tc>
          <w:tcPr>
            <w:tcW w:w="682" w:type="pct"/>
          </w:tcPr>
          <w:p w:rsidR="008F23F1" w:rsidRPr="00466455" w:rsidRDefault="00B02067">
            <w:pPr>
              <w:spacing w:line="360" w:lineRule="auto"/>
              <w:jc w:val="center"/>
              <w:textAlignment w:val="center"/>
              <w:rPr>
                <w:rFonts w:ascii="DongTian" w:eastAsia="宋体" w:hAnsi="DongTian" w:cs="宋体"/>
                <w:b/>
                <w:bCs/>
                <w:szCs w:val="21"/>
              </w:rPr>
            </w:pPr>
            <w:r w:rsidRPr="00466455">
              <w:rPr>
                <w:rFonts w:ascii="DongTian" w:eastAsia="宋体" w:hAnsi="DongTian" w:cs="宋体" w:hint="eastAsia"/>
                <w:b/>
                <w:bCs/>
                <w:szCs w:val="21"/>
              </w:rPr>
              <w:t>年级</w:t>
            </w:r>
          </w:p>
        </w:tc>
        <w:tc>
          <w:tcPr>
            <w:tcW w:w="682" w:type="pct"/>
          </w:tcPr>
          <w:p w:rsidR="008F23F1" w:rsidRPr="00466455" w:rsidRDefault="00B02067">
            <w:pPr>
              <w:spacing w:line="360" w:lineRule="auto"/>
              <w:jc w:val="center"/>
              <w:textAlignment w:val="center"/>
              <w:rPr>
                <w:rFonts w:ascii="DongTian" w:eastAsia="宋体" w:hAnsi="DongTian" w:cs="宋体"/>
                <w:szCs w:val="21"/>
              </w:rPr>
            </w:pPr>
            <w:r w:rsidRPr="00466455">
              <w:rPr>
                <w:rFonts w:ascii="DongTian" w:eastAsia="宋体" w:hAnsi="DongTian" w:cs="宋体" w:hint="eastAsia"/>
                <w:szCs w:val="21"/>
              </w:rPr>
              <w:t>一年级</w:t>
            </w:r>
          </w:p>
        </w:tc>
        <w:tc>
          <w:tcPr>
            <w:tcW w:w="853" w:type="pct"/>
          </w:tcPr>
          <w:p w:rsidR="008F23F1" w:rsidRPr="00466455" w:rsidRDefault="00B02067">
            <w:pPr>
              <w:spacing w:line="360" w:lineRule="auto"/>
              <w:jc w:val="center"/>
              <w:textAlignment w:val="center"/>
              <w:rPr>
                <w:rFonts w:ascii="DongTian" w:eastAsia="宋体" w:hAnsi="DongTian" w:cs="宋体"/>
                <w:b/>
                <w:bCs/>
                <w:szCs w:val="21"/>
              </w:rPr>
            </w:pPr>
            <w:r w:rsidRPr="00466455">
              <w:rPr>
                <w:rFonts w:ascii="DongTian" w:eastAsia="宋体" w:hAnsi="DongTian" w:cs="宋体" w:hint="eastAsia"/>
                <w:b/>
                <w:bCs/>
                <w:szCs w:val="21"/>
              </w:rPr>
              <w:t>学期</w:t>
            </w:r>
          </w:p>
        </w:tc>
        <w:tc>
          <w:tcPr>
            <w:tcW w:w="910" w:type="pct"/>
            <w:gridSpan w:val="2"/>
          </w:tcPr>
          <w:p w:rsidR="008F23F1" w:rsidRPr="00466455" w:rsidRDefault="008F2140">
            <w:pPr>
              <w:spacing w:line="360" w:lineRule="auto"/>
              <w:jc w:val="center"/>
              <w:textAlignment w:val="center"/>
              <w:rPr>
                <w:rFonts w:ascii="DongTian" w:eastAsia="宋体" w:hAnsi="DongTian" w:cs="宋体"/>
                <w:szCs w:val="21"/>
              </w:rPr>
            </w:pPr>
            <w:r w:rsidRPr="00466455">
              <w:rPr>
                <w:rFonts w:ascii="DongTian" w:eastAsia="宋体" w:hAnsi="DongTian" w:cs="宋体" w:hint="eastAsia"/>
                <w:szCs w:val="21"/>
              </w:rPr>
              <w:t>春</w:t>
            </w:r>
            <w:r w:rsidR="00B02067" w:rsidRPr="00466455">
              <w:rPr>
                <w:rFonts w:ascii="DongTian" w:eastAsia="宋体" w:hAnsi="DongTian" w:cs="宋体" w:hint="eastAsia"/>
                <w:szCs w:val="21"/>
              </w:rPr>
              <w:t>季</w:t>
            </w:r>
          </w:p>
        </w:tc>
      </w:tr>
      <w:tr w:rsidR="0010288C" w:rsidRPr="00466455" w:rsidTr="0010288C">
        <w:trPr>
          <w:jc w:val="center"/>
        </w:trPr>
        <w:tc>
          <w:tcPr>
            <w:tcW w:w="679" w:type="pct"/>
            <w:vAlign w:val="center"/>
          </w:tcPr>
          <w:p w:rsidR="008F23F1" w:rsidRPr="00466455" w:rsidRDefault="00B02067" w:rsidP="00A53926">
            <w:pPr>
              <w:spacing w:line="360" w:lineRule="auto"/>
              <w:jc w:val="center"/>
              <w:textAlignment w:val="center"/>
              <w:rPr>
                <w:rFonts w:ascii="DongTian" w:eastAsia="宋体" w:hAnsi="DongTian" w:cs="宋体"/>
                <w:b/>
                <w:bCs/>
                <w:szCs w:val="21"/>
              </w:rPr>
            </w:pPr>
            <w:r w:rsidRPr="00466455">
              <w:rPr>
                <w:rFonts w:ascii="DongTian" w:eastAsia="宋体" w:hAnsi="DongTian" w:cs="宋体" w:hint="eastAsia"/>
                <w:b/>
                <w:bCs/>
                <w:szCs w:val="21"/>
              </w:rPr>
              <w:t>课题</w:t>
            </w:r>
          </w:p>
        </w:tc>
        <w:tc>
          <w:tcPr>
            <w:tcW w:w="4321" w:type="pct"/>
            <w:gridSpan w:val="6"/>
          </w:tcPr>
          <w:p w:rsidR="001C78C6" w:rsidRPr="00466455" w:rsidRDefault="00B02067" w:rsidP="007C1719">
            <w:pPr>
              <w:spacing w:line="360" w:lineRule="auto"/>
              <w:jc w:val="center"/>
              <w:textAlignment w:val="center"/>
              <w:rPr>
                <w:rFonts w:ascii="DongTian" w:eastAsia="宋体" w:hAnsi="DongTian" w:cs="宋体"/>
                <w:szCs w:val="21"/>
              </w:rPr>
            </w:pPr>
            <w:r w:rsidRPr="00466455">
              <w:rPr>
                <w:rFonts w:ascii="DongTian" w:eastAsia="宋体" w:hAnsi="DongTian" w:cs="宋体" w:hint="eastAsia"/>
                <w:szCs w:val="21"/>
              </w:rPr>
              <w:t>第</w:t>
            </w:r>
            <w:r w:rsidR="006E7651" w:rsidRPr="00466455">
              <w:rPr>
                <w:rFonts w:ascii="DongTian" w:eastAsia="宋体" w:hAnsi="DongTian" w:cs="宋体" w:hint="eastAsia"/>
                <w:szCs w:val="21"/>
              </w:rPr>
              <w:t>二</w:t>
            </w:r>
            <w:r w:rsidRPr="00466455">
              <w:rPr>
                <w:rFonts w:ascii="DongTian" w:eastAsia="宋体" w:hAnsi="DongTian" w:cs="宋体" w:hint="eastAsia"/>
                <w:szCs w:val="21"/>
              </w:rPr>
              <w:t>单元</w:t>
            </w:r>
            <w:r w:rsidR="00A4762E" w:rsidRPr="00466455">
              <w:rPr>
                <w:rFonts w:ascii="DongTian" w:eastAsia="宋体" w:hAnsi="DongTian" w:cs="宋体" w:hint="eastAsia"/>
                <w:szCs w:val="21"/>
              </w:rPr>
              <w:t xml:space="preserve">　</w:t>
            </w:r>
            <w:r w:rsidR="006E7651" w:rsidRPr="00466455">
              <w:rPr>
                <w:rFonts w:ascii="DongTian" w:eastAsia="宋体" w:hAnsi="DongTian" w:cs="宋体" w:hint="eastAsia"/>
                <w:szCs w:val="21"/>
              </w:rPr>
              <w:t>你是我的好朋友</w:t>
            </w:r>
          </w:p>
          <w:p w:rsidR="008F23F1" w:rsidRPr="00466455" w:rsidRDefault="00466455" w:rsidP="00466455">
            <w:pPr>
              <w:spacing w:line="360" w:lineRule="auto"/>
              <w:jc w:val="center"/>
              <w:textAlignment w:val="center"/>
              <w:rPr>
                <w:rFonts w:ascii="DongTian" w:eastAsia="宋体" w:hAnsi="DongTian" w:cs="宋体"/>
                <w:szCs w:val="21"/>
              </w:rPr>
            </w:pPr>
            <w:r w:rsidRPr="00466455">
              <w:rPr>
                <w:rFonts w:ascii="DongTian" w:eastAsia="宋体" w:hAnsi="DongTian" w:cs="宋体" w:hint="eastAsia"/>
                <w:szCs w:val="21"/>
              </w:rPr>
              <w:t>趣味乐理　认识低音谱表</w:t>
            </w:r>
          </w:p>
        </w:tc>
      </w:tr>
      <w:tr w:rsidR="009601C7" w:rsidRPr="00466455" w:rsidTr="00C311F7">
        <w:trPr>
          <w:jc w:val="center"/>
        </w:trPr>
        <w:tc>
          <w:tcPr>
            <w:tcW w:w="679" w:type="pct"/>
            <w:vAlign w:val="center"/>
          </w:tcPr>
          <w:p w:rsidR="0095649A" w:rsidRPr="00466455" w:rsidRDefault="0095649A" w:rsidP="0095649A">
            <w:pPr>
              <w:spacing w:line="360" w:lineRule="auto"/>
              <w:jc w:val="center"/>
              <w:textAlignment w:val="center"/>
              <w:rPr>
                <w:rFonts w:ascii="DongTian" w:eastAsia="宋体" w:hAnsi="DongTian" w:cs="宋体"/>
                <w:b/>
                <w:bCs/>
                <w:szCs w:val="21"/>
              </w:rPr>
            </w:pPr>
            <w:r w:rsidRPr="00466455">
              <w:rPr>
                <w:rFonts w:ascii="DongTian" w:eastAsia="宋体" w:hAnsi="DongTian" w:cs="宋体" w:hint="eastAsia"/>
                <w:b/>
                <w:bCs/>
                <w:szCs w:val="21"/>
              </w:rPr>
              <w:t>编写</w:t>
            </w:r>
            <w:r w:rsidR="00525AEE" w:rsidRPr="00466455">
              <w:rPr>
                <w:rFonts w:ascii="DongTian" w:eastAsia="宋体" w:hAnsi="DongTian" w:cs="宋体" w:hint="eastAsia"/>
                <w:b/>
                <w:bCs/>
                <w:szCs w:val="21"/>
              </w:rPr>
              <w:t>教</w:t>
            </w:r>
            <w:r w:rsidRPr="00466455">
              <w:rPr>
                <w:rFonts w:ascii="DongTian" w:eastAsia="宋体" w:hAnsi="DongTian" w:cs="宋体" w:hint="eastAsia"/>
                <w:b/>
                <w:bCs/>
                <w:szCs w:val="21"/>
              </w:rPr>
              <w:t>师</w:t>
            </w:r>
          </w:p>
        </w:tc>
        <w:tc>
          <w:tcPr>
            <w:tcW w:w="1194" w:type="pct"/>
            <w:vAlign w:val="center"/>
          </w:tcPr>
          <w:p w:rsidR="0095649A" w:rsidRPr="00466455" w:rsidRDefault="008F2140" w:rsidP="0095649A">
            <w:pPr>
              <w:spacing w:line="360" w:lineRule="auto"/>
              <w:jc w:val="center"/>
              <w:textAlignment w:val="center"/>
              <w:rPr>
                <w:rFonts w:ascii="DongTian" w:eastAsia="宋体" w:hAnsi="DongTian" w:cs="宋体"/>
                <w:szCs w:val="21"/>
              </w:rPr>
            </w:pPr>
            <w:r w:rsidRPr="00466455">
              <w:rPr>
                <w:rFonts w:ascii="DongTian" w:eastAsia="宋体" w:hAnsi="DongTian" w:cs="宋体" w:hint="eastAsia"/>
                <w:szCs w:val="21"/>
              </w:rPr>
              <w:t>杨</w:t>
            </w:r>
            <w:r w:rsidR="00F27EF5">
              <w:rPr>
                <w:rFonts w:ascii="DongTian" w:eastAsia="宋体" w:hAnsi="DongTian" w:cs="宋体" w:hint="eastAsia"/>
                <w:szCs w:val="21"/>
              </w:rPr>
              <w:t xml:space="preserve">　</w:t>
            </w:r>
            <w:r w:rsidRPr="00466455">
              <w:rPr>
                <w:rFonts w:ascii="DongTian" w:eastAsia="宋体" w:hAnsi="DongTian" w:cs="宋体" w:hint="eastAsia"/>
                <w:szCs w:val="21"/>
              </w:rPr>
              <w:t>扬</w:t>
            </w:r>
          </w:p>
        </w:tc>
        <w:tc>
          <w:tcPr>
            <w:tcW w:w="682" w:type="pct"/>
            <w:vAlign w:val="center"/>
          </w:tcPr>
          <w:p w:rsidR="0095649A" w:rsidRPr="00466455" w:rsidRDefault="0095649A" w:rsidP="0095649A">
            <w:pPr>
              <w:spacing w:line="360" w:lineRule="auto"/>
              <w:jc w:val="center"/>
              <w:textAlignment w:val="center"/>
              <w:rPr>
                <w:rFonts w:ascii="DongTian" w:eastAsia="宋体" w:hAnsi="DongTian" w:cs="宋体"/>
                <w:b/>
                <w:szCs w:val="21"/>
              </w:rPr>
            </w:pPr>
            <w:r w:rsidRPr="00466455">
              <w:rPr>
                <w:rFonts w:ascii="DongTian" w:eastAsia="宋体" w:hAnsi="DongTian" w:cs="宋体" w:hint="eastAsia"/>
                <w:b/>
                <w:szCs w:val="21"/>
              </w:rPr>
              <w:t>工作单位</w:t>
            </w:r>
          </w:p>
        </w:tc>
        <w:tc>
          <w:tcPr>
            <w:tcW w:w="2444" w:type="pct"/>
            <w:gridSpan w:val="4"/>
            <w:vAlign w:val="center"/>
          </w:tcPr>
          <w:p w:rsidR="0095649A" w:rsidRPr="00466455" w:rsidRDefault="005F62C7" w:rsidP="0095649A">
            <w:pPr>
              <w:spacing w:line="360" w:lineRule="auto"/>
              <w:jc w:val="center"/>
              <w:textAlignment w:val="center"/>
              <w:rPr>
                <w:rFonts w:ascii="DongTian" w:eastAsia="宋体" w:hAnsi="DongTian" w:cs="宋体"/>
                <w:szCs w:val="21"/>
              </w:rPr>
            </w:pPr>
            <w:r w:rsidRPr="005F62C7">
              <w:rPr>
                <w:rFonts w:ascii="DongTian" w:eastAsia="宋体" w:hAnsi="DongTian" w:cs="宋体" w:hint="eastAsia"/>
                <w:szCs w:val="21"/>
              </w:rPr>
              <w:t>南昌市育新学校教育集团紫金校区</w:t>
            </w:r>
          </w:p>
        </w:tc>
      </w:tr>
      <w:tr w:rsidR="00C311F7" w:rsidRPr="00466455" w:rsidTr="00C311F7">
        <w:trPr>
          <w:jc w:val="center"/>
        </w:trPr>
        <w:tc>
          <w:tcPr>
            <w:tcW w:w="679" w:type="pct"/>
            <w:vMerge w:val="restart"/>
            <w:vAlign w:val="center"/>
          </w:tcPr>
          <w:p w:rsidR="00C311F7" w:rsidRPr="00466455" w:rsidRDefault="00C311F7" w:rsidP="009601C7">
            <w:pPr>
              <w:spacing w:line="360" w:lineRule="auto"/>
              <w:jc w:val="center"/>
              <w:textAlignment w:val="center"/>
              <w:rPr>
                <w:rFonts w:ascii="DongTian" w:eastAsia="宋体" w:hAnsi="DongTian" w:cs="宋体"/>
                <w:b/>
                <w:bCs/>
                <w:szCs w:val="21"/>
              </w:rPr>
            </w:pPr>
            <w:r w:rsidRPr="00466455">
              <w:rPr>
                <w:rFonts w:ascii="DongTian" w:eastAsia="宋体" w:hAnsi="DongTian" w:cs="宋体" w:hint="eastAsia"/>
                <w:b/>
                <w:bCs/>
                <w:szCs w:val="21"/>
              </w:rPr>
              <w:t>指导专家</w:t>
            </w:r>
          </w:p>
        </w:tc>
        <w:tc>
          <w:tcPr>
            <w:tcW w:w="1194" w:type="pct"/>
            <w:vAlign w:val="center"/>
          </w:tcPr>
          <w:p w:rsidR="00C311F7" w:rsidRPr="00466455" w:rsidRDefault="00C311F7" w:rsidP="0095649A">
            <w:pPr>
              <w:spacing w:line="360" w:lineRule="auto"/>
              <w:jc w:val="center"/>
              <w:textAlignment w:val="center"/>
              <w:rPr>
                <w:rFonts w:ascii="DongTian" w:eastAsia="宋体" w:hAnsi="DongTian" w:cs="宋体"/>
                <w:szCs w:val="21"/>
              </w:rPr>
            </w:pPr>
            <w:r w:rsidRPr="00466455">
              <w:rPr>
                <w:rFonts w:ascii="DongTian" w:eastAsia="宋体" w:hAnsi="DongTian" w:cs="宋体" w:hint="eastAsia"/>
                <w:szCs w:val="21"/>
              </w:rPr>
              <w:t>杨文立</w:t>
            </w:r>
          </w:p>
        </w:tc>
        <w:tc>
          <w:tcPr>
            <w:tcW w:w="682" w:type="pct"/>
            <w:vMerge w:val="restart"/>
            <w:vAlign w:val="center"/>
          </w:tcPr>
          <w:p w:rsidR="00C311F7" w:rsidRPr="00466455" w:rsidRDefault="00C311F7" w:rsidP="0095649A">
            <w:pPr>
              <w:spacing w:line="360" w:lineRule="auto"/>
              <w:jc w:val="center"/>
              <w:textAlignment w:val="center"/>
              <w:rPr>
                <w:rFonts w:ascii="DongTian" w:eastAsia="宋体" w:hAnsi="DongTian" w:cs="宋体"/>
                <w:b/>
                <w:szCs w:val="21"/>
              </w:rPr>
            </w:pPr>
            <w:r w:rsidRPr="00466455">
              <w:rPr>
                <w:rFonts w:ascii="DongTian" w:eastAsia="宋体" w:hAnsi="DongTian" w:cs="宋体" w:hint="eastAsia"/>
                <w:b/>
                <w:szCs w:val="21"/>
              </w:rPr>
              <w:t>工作单位</w:t>
            </w:r>
          </w:p>
        </w:tc>
        <w:tc>
          <w:tcPr>
            <w:tcW w:w="2444" w:type="pct"/>
            <w:gridSpan w:val="4"/>
            <w:vAlign w:val="center"/>
          </w:tcPr>
          <w:p w:rsidR="00C311F7" w:rsidRPr="00466455" w:rsidRDefault="00C311F7" w:rsidP="0095649A">
            <w:pPr>
              <w:spacing w:line="360" w:lineRule="auto"/>
              <w:jc w:val="center"/>
              <w:textAlignment w:val="center"/>
              <w:rPr>
                <w:rFonts w:ascii="DongTian" w:eastAsia="宋体" w:hAnsi="DongTian" w:cs="宋体"/>
                <w:szCs w:val="21"/>
              </w:rPr>
            </w:pPr>
            <w:r w:rsidRPr="00466455">
              <w:rPr>
                <w:rFonts w:ascii="DongTian" w:eastAsia="宋体" w:hAnsi="DongTian" w:hint="eastAsia"/>
                <w:szCs w:val="21"/>
              </w:rPr>
              <w:t>江西省教育厅教学教材研究室</w:t>
            </w:r>
          </w:p>
        </w:tc>
      </w:tr>
      <w:tr w:rsidR="00C311F7" w:rsidRPr="00466455" w:rsidTr="00C311F7">
        <w:trPr>
          <w:jc w:val="center"/>
        </w:trPr>
        <w:tc>
          <w:tcPr>
            <w:tcW w:w="679" w:type="pct"/>
            <w:vMerge/>
            <w:vAlign w:val="center"/>
          </w:tcPr>
          <w:p w:rsidR="00C311F7" w:rsidRPr="00C311F7" w:rsidRDefault="00C311F7" w:rsidP="009601C7">
            <w:pPr>
              <w:spacing w:line="360" w:lineRule="auto"/>
              <w:jc w:val="center"/>
              <w:textAlignment w:val="center"/>
              <w:rPr>
                <w:rFonts w:ascii="DongTian" w:eastAsia="宋体" w:hAnsi="DongTian" w:cs="宋体"/>
                <w:b/>
                <w:bCs/>
                <w:szCs w:val="21"/>
              </w:rPr>
            </w:pPr>
          </w:p>
        </w:tc>
        <w:tc>
          <w:tcPr>
            <w:tcW w:w="1194" w:type="pct"/>
            <w:vAlign w:val="center"/>
          </w:tcPr>
          <w:p w:rsidR="00C311F7" w:rsidRPr="00466455" w:rsidRDefault="00C311F7" w:rsidP="0095649A">
            <w:pPr>
              <w:spacing w:line="360" w:lineRule="auto"/>
              <w:jc w:val="center"/>
              <w:textAlignment w:val="center"/>
              <w:rPr>
                <w:rFonts w:ascii="DongTian" w:eastAsia="宋体" w:hAnsi="DongTian" w:cs="宋体"/>
                <w:szCs w:val="21"/>
              </w:rPr>
            </w:pPr>
            <w:r w:rsidRPr="00C311F7">
              <w:rPr>
                <w:rFonts w:ascii="DongTian" w:eastAsia="宋体" w:hAnsi="DongTian" w:cs="宋体" w:hint="eastAsia"/>
                <w:szCs w:val="21"/>
              </w:rPr>
              <w:t>胡宏莉</w:t>
            </w:r>
          </w:p>
        </w:tc>
        <w:tc>
          <w:tcPr>
            <w:tcW w:w="682" w:type="pct"/>
            <w:vMerge/>
            <w:vAlign w:val="center"/>
          </w:tcPr>
          <w:p w:rsidR="00C311F7" w:rsidRPr="00466455" w:rsidRDefault="00C311F7" w:rsidP="0095649A">
            <w:pPr>
              <w:spacing w:line="360" w:lineRule="auto"/>
              <w:jc w:val="center"/>
              <w:textAlignment w:val="center"/>
              <w:rPr>
                <w:rFonts w:ascii="DongTian" w:eastAsia="宋体" w:hAnsi="DongTian" w:cs="宋体"/>
                <w:b/>
                <w:szCs w:val="21"/>
              </w:rPr>
            </w:pPr>
          </w:p>
        </w:tc>
        <w:tc>
          <w:tcPr>
            <w:tcW w:w="2444" w:type="pct"/>
            <w:gridSpan w:val="4"/>
            <w:vAlign w:val="center"/>
          </w:tcPr>
          <w:p w:rsidR="00C311F7" w:rsidRPr="00466455" w:rsidRDefault="00C311F7" w:rsidP="0095649A">
            <w:pPr>
              <w:spacing w:line="360" w:lineRule="auto"/>
              <w:jc w:val="center"/>
              <w:textAlignment w:val="center"/>
              <w:rPr>
                <w:rFonts w:ascii="DongTian" w:eastAsia="宋体" w:hAnsi="DongTian"/>
                <w:szCs w:val="21"/>
              </w:rPr>
            </w:pPr>
            <w:r w:rsidRPr="00C311F7">
              <w:rPr>
                <w:rFonts w:ascii="DongTian" w:eastAsia="宋体" w:hAnsi="DongTian" w:hint="eastAsia"/>
                <w:szCs w:val="21"/>
              </w:rPr>
              <w:t>人民教育出版社</w:t>
            </w:r>
          </w:p>
        </w:tc>
      </w:tr>
      <w:tr w:rsidR="00851D4F" w:rsidRPr="00466455" w:rsidTr="0010288C">
        <w:trPr>
          <w:jc w:val="center"/>
        </w:trPr>
        <w:tc>
          <w:tcPr>
            <w:tcW w:w="5000" w:type="pct"/>
            <w:gridSpan w:val="7"/>
            <w:shd w:val="clear" w:color="auto" w:fill="D9D9D9" w:themeFill="background1" w:themeFillShade="D9"/>
          </w:tcPr>
          <w:p w:rsidR="00851D4F" w:rsidRPr="00466455" w:rsidRDefault="00851D4F" w:rsidP="00851D4F">
            <w:pPr>
              <w:spacing w:line="360" w:lineRule="auto"/>
              <w:jc w:val="center"/>
              <w:textAlignment w:val="center"/>
              <w:rPr>
                <w:rFonts w:ascii="DongTian" w:eastAsia="宋体" w:hAnsi="DongTian" w:cs="宋体"/>
                <w:b/>
                <w:bCs/>
                <w:szCs w:val="21"/>
              </w:rPr>
            </w:pPr>
            <w:r w:rsidRPr="00466455">
              <w:rPr>
                <w:rFonts w:ascii="DongTian" w:eastAsia="宋体" w:hAnsi="DongTian" w:cs="宋体" w:hint="eastAsia"/>
                <w:b/>
                <w:bCs/>
                <w:szCs w:val="21"/>
              </w:rPr>
              <w:t>教学目标</w:t>
            </w:r>
          </w:p>
        </w:tc>
      </w:tr>
      <w:tr w:rsidR="00851D4F" w:rsidRPr="00466455" w:rsidTr="0010288C">
        <w:trPr>
          <w:jc w:val="center"/>
        </w:trPr>
        <w:tc>
          <w:tcPr>
            <w:tcW w:w="5000" w:type="pct"/>
            <w:gridSpan w:val="7"/>
            <w:vAlign w:val="center"/>
          </w:tcPr>
          <w:p w:rsidR="00466455" w:rsidRPr="00466455" w:rsidRDefault="00466455" w:rsidP="00466455">
            <w:pPr>
              <w:spacing w:line="360" w:lineRule="auto"/>
              <w:ind w:firstLineChars="200" w:firstLine="420"/>
              <w:rPr>
                <w:rFonts w:ascii="DongTian" w:eastAsia="宋体" w:hAnsi="DongTian" w:cs="仿宋"/>
                <w:szCs w:val="21"/>
              </w:rPr>
            </w:pPr>
            <w:r w:rsidRPr="00466455">
              <w:rPr>
                <w:rFonts w:ascii="DongTian" w:eastAsia="宋体" w:hAnsi="DongTian" w:cs="仿宋" w:hint="eastAsia"/>
                <w:szCs w:val="21"/>
              </w:rPr>
              <w:t>1</w:t>
            </w:r>
            <w:r>
              <w:rPr>
                <w:rFonts w:ascii="DongTian" w:eastAsia="宋体" w:hAnsi="DongTian" w:cs="仿宋" w:hint="eastAsia"/>
                <w:szCs w:val="21"/>
              </w:rPr>
              <w:t>．</w:t>
            </w:r>
            <w:r w:rsidRPr="00466455">
              <w:rPr>
                <w:rFonts w:ascii="DongTian" w:eastAsia="宋体" w:hAnsi="DongTian" w:cs="仿宋" w:hint="eastAsia"/>
                <w:szCs w:val="21"/>
              </w:rPr>
              <w:t>认识低音谱表上的音，建立唱名与五线谱及键盘之间的对应关系。</w:t>
            </w:r>
          </w:p>
          <w:p w:rsidR="00466455" w:rsidRPr="00466455" w:rsidRDefault="00466455" w:rsidP="00466455">
            <w:pPr>
              <w:spacing w:line="360" w:lineRule="auto"/>
              <w:ind w:firstLineChars="200" w:firstLine="420"/>
              <w:rPr>
                <w:rFonts w:ascii="DongTian" w:eastAsia="宋体" w:hAnsi="DongTian" w:cs="仿宋"/>
                <w:szCs w:val="21"/>
              </w:rPr>
            </w:pPr>
            <w:r w:rsidRPr="00466455">
              <w:rPr>
                <w:rFonts w:ascii="DongTian" w:eastAsia="宋体" w:hAnsi="DongTian" w:cs="仿宋" w:hint="eastAsia"/>
                <w:szCs w:val="21"/>
              </w:rPr>
              <w:t>2</w:t>
            </w:r>
            <w:r>
              <w:rPr>
                <w:rFonts w:ascii="DongTian" w:eastAsia="宋体" w:hAnsi="DongTian" w:cs="仿宋" w:hint="eastAsia"/>
                <w:szCs w:val="21"/>
              </w:rPr>
              <w:t>．</w:t>
            </w:r>
            <w:r w:rsidRPr="00466455">
              <w:rPr>
                <w:rFonts w:ascii="DongTian" w:eastAsia="宋体" w:hAnsi="DongTian" w:cs="仿宋" w:hint="eastAsia"/>
                <w:szCs w:val="21"/>
              </w:rPr>
              <w:t>看谱演唱勃拉姆斯的《摇篮曲》片段。</w:t>
            </w:r>
          </w:p>
          <w:p w:rsidR="00851D4F" w:rsidRPr="00466455" w:rsidRDefault="00466455" w:rsidP="00466455">
            <w:pPr>
              <w:spacing w:line="360" w:lineRule="auto"/>
              <w:ind w:firstLineChars="200" w:firstLine="420"/>
              <w:rPr>
                <w:rFonts w:ascii="DongTian" w:eastAsia="宋体" w:hAnsi="DongTian" w:cs="仿宋"/>
                <w:szCs w:val="21"/>
              </w:rPr>
            </w:pPr>
            <w:r w:rsidRPr="00466455">
              <w:rPr>
                <w:rFonts w:ascii="DongTian" w:eastAsia="宋体" w:hAnsi="DongTian" w:cs="仿宋" w:hint="eastAsia"/>
                <w:szCs w:val="21"/>
              </w:rPr>
              <w:t>3</w:t>
            </w:r>
            <w:r>
              <w:rPr>
                <w:rFonts w:ascii="DongTian" w:eastAsia="宋体" w:hAnsi="DongTian" w:cs="仿宋" w:hint="eastAsia"/>
                <w:szCs w:val="21"/>
              </w:rPr>
              <w:t>．</w:t>
            </w:r>
            <w:r w:rsidRPr="00466455">
              <w:rPr>
                <w:rFonts w:ascii="DongTian" w:eastAsia="宋体" w:hAnsi="DongTian" w:cs="仿宋" w:hint="eastAsia"/>
                <w:szCs w:val="21"/>
              </w:rPr>
              <w:t>培养在低音谱表上组块读谱的习惯。</w:t>
            </w:r>
          </w:p>
        </w:tc>
      </w:tr>
      <w:tr w:rsidR="00851D4F" w:rsidRPr="00466455" w:rsidTr="0010288C">
        <w:trPr>
          <w:jc w:val="center"/>
        </w:trPr>
        <w:tc>
          <w:tcPr>
            <w:tcW w:w="5000" w:type="pct"/>
            <w:gridSpan w:val="7"/>
            <w:shd w:val="clear" w:color="auto" w:fill="D9D9D9" w:themeFill="background1" w:themeFillShade="D9"/>
          </w:tcPr>
          <w:p w:rsidR="00851D4F" w:rsidRPr="00466455" w:rsidRDefault="00851D4F" w:rsidP="00851D4F">
            <w:pPr>
              <w:spacing w:line="360" w:lineRule="auto"/>
              <w:jc w:val="center"/>
              <w:textAlignment w:val="center"/>
              <w:rPr>
                <w:rFonts w:ascii="DongTian" w:eastAsia="宋体" w:hAnsi="DongTian" w:cs="宋体"/>
                <w:b/>
                <w:bCs/>
                <w:szCs w:val="21"/>
              </w:rPr>
            </w:pPr>
            <w:r w:rsidRPr="00466455">
              <w:rPr>
                <w:rFonts w:ascii="DongTian" w:eastAsia="宋体" w:hAnsi="DongTian" w:cs="宋体" w:hint="eastAsia"/>
                <w:b/>
                <w:bCs/>
                <w:szCs w:val="21"/>
              </w:rPr>
              <w:t>教学内容</w:t>
            </w:r>
          </w:p>
        </w:tc>
      </w:tr>
      <w:tr w:rsidR="00851D4F" w:rsidRPr="00466455" w:rsidTr="0010288C">
        <w:trPr>
          <w:jc w:val="center"/>
        </w:trPr>
        <w:tc>
          <w:tcPr>
            <w:tcW w:w="5000" w:type="pct"/>
            <w:gridSpan w:val="7"/>
            <w:vAlign w:val="center"/>
          </w:tcPr>
          <w:p w:rsidR="00466455" w:rsidRPr="00466455" w:rsidRDefault="00466455" w:rsidP="00466455">
            <w:pPr>
              <w:spacing w:line="360" w:lineRule="auto"/>
              <w:ind w:firstLineChars="200" w:firstLine="422"/>
              <w:textAlignment w:val="center"/>
              <w:rPr>
                <w:rFonts w:ascii="DongTian" w:eastAsia="宋体" w:hAnsi="DongTian" w:cs="宋体"/>
                <w:b/>
                <w:szCs w:val="21"/>
              </w:rPr>
            </w:pPr>
            <w:r w:rsidRPr="00466455">
              <w:rPr>
                <w:rFonts w:ascii="DongTian" w:eastAsia="宋体" w:hAnsi="DongTian" w:cs="宋体" w:hint="eastAsia"/>
                <w:b/>
                <w:szCs w:val="21"/>
              </w:rPr>
              <w:t>教学重点</w:t>
            </w:r>
          </w:p>
          <w:p w:rsidR="00466455" w:rsidRPr="00466455" w:rsidRDefault="00466455" w:rsidP="00466455">
            <w:pPr>
              <w:spacing w:line="360" w:lineRule="auto"/>
              <w:ind w:firstLineChars="200" w:firstLine="420"/>
              <w:textAlignment w:val="center"/>
              <w:rPr>
                <w:rFonts w:ascii="DongTian" w:eastAsia="宋体" w:hAnsi="DongTian" w:cs="宋体"/>
                <w:szCs w:val="21"/>
              </w:rPr>
            </w:pPr>
            <w:r w:rsidRPr="00466455">
              <w:rPr>
                <w:rFonts w:ascii="DongTian" w:eastAsia="宋体" w:hAnsi="DongTian" w:cs="宋体" w:hint="eastAsia"/>
                <w:szCs w:val="21"/>
              </w:rPr>
              <w:t>认识低音谱表上的音。</w:t>
            </w:r>
          </w:p>
          <w:p w:rsidR="00466455" w:rsidRPr="00466455" w:rsidRDefault="00466455" w:rsidP="00466455">
            <w:pPr>
              <w:spacing w:line="360" w:lineRule="auto"/>
              <w:ind w:firstLineChars="200" w:firstLine="422"/>
              <w:textAlignment w:val="center"/>
              <w:rPr>
                <w:rFonts w:ascii="DongTian" w:eastAsia="宋体" w:hAnsi="DongTian" w:cs="宋体"/>
                <w:b/>
                <w:szCs w:val="21"/>
              </w:rPr>
            </w:pPr>
            <w:r w:rsidRPr="00466455">
              <w:rPr>
                <w:rFonts w:ascii="DongTian" w:eastAsia="宋体" w:hAnsi="DongTian" w:cs="宋体" w:hint="eastAsia"/>
                <w:b/>
                <w:szCs w:val="21"/>
              </w:rPr>
              <w:t>教学难点</w:t>
            </w:r>
          </w:p>
          <w:p w:rsidR="00851D4F" w:rsidRPr="00466455" w:rsidRDefault="00466455" w:rsidP="00466455">
            <w:pPr>
              <w:spacing w:line="360" w:lineRule="auto"/>
              <w:ind w:firstLineChars="200" w:firstLine="420"/>
              <w:textAlignment w:val="center"/>
              <w:rPr>
                <w:rFonts w:ascii="DongTian" w:eastAsia="宋体" w:hAnsi="DongTian" w:cs="仿宋"/>
                <w:szCs w:val="21"/>
              </w:rPr>
            </w:pPr>
            <w:r w:rsidRPr="00466455">
              <w:rPr>
                <w:rFonts w:ascii="DongTian" w:eastAsia="宋体" w:hAnsi="DongTian" w:cs="宋体" w:hint="eastAsia"/>
                <w:szCs w:val="21"/>
              </w:rPr>
              <w:t>准确演唱低音谱表上的音。</w:t>
            </w:r>
          </w:p>
        </w:tc>
      </w:tr>
      <w:tr w:rsidR="00851D4F" w:rsidRPr="00466455" w:rsidTr="0010288C">
        <w:trPr>
          <w:jc w:val="center"/>
        </w:trPr>
        <w:tc>
          <w:tcPr>
            <w:tcW w:w="5000" w:type="pct"/>
            <w:gridSpan w:val="7"/>
            <w:shd w:val="clear" w:color="auto" w:fill="D9D9D9" w:themeFill="background1" w:themeFillShade="D9"/>
          </w:tcPr>
          <w:p w:rsidR="00851D4F" w:rsidRPr="00466455" w:rsidRDefault="00851D4F" w:rsidP="00851D4F">
            <w:pPr>
              <w:spacing w:line="360" w:lineRule="auto"/>
              <w:jc w:val="center"/>
              <w:textAlignment w:val="center"/>
              <w:rPr>
                <w:rFonts w:ascii="DongTian" w:eastAsia="宋体" w:hAnsi="DongTian" w:cs="宋体"/>
                <w:b/>
                <w:bCs/>
                <w:szCs w:val="21"/>
              </w:rPr>
            </w:pPr>
            <w:r w:rsidRPr="00466455">
              <w:rPr>
                <w:rFonts w:ascii="DongTian" w:eastAsia="宋体" w:hAnsi="DongTian" w:cs="宋体" w:hint="eastAsia"/>
                <w:b/>
                <w:bCs/>
                <w:szCs w:val="21"/>
              </w:rPr>
              <w:t>教学过程</w:t>
            </w:r>
          </w:p>
        </w:tc>
      </w:tr>
      <w:tr w:rsidR="0010288C" w:rsidRPr="00466455" w:rsidTr="00C311F7">
        <w:trPr>
          <w:gridAfter w:val="1"/>
          <w:wAfter w:w="6" w:type="pct"/>
          <w:jc w:val="center"/>
        </w:trPr>
        <w:tc>
          <w:tcPr>
            <w:tcW w:w="679" w:type="pct"/>
            <w:vAlign w:val="center"/>
          </w:tcPr>
          <w:p w:rsidR="00851D4F" w:rsidRPr="00466455" w:rsidRDefault="00851D4F" w:rsidP="00851D4F">
            <w:pPr>
              <w:spacing w:line="360" w:lineRule="auto"/>
              <w:jc w:val="center"/>
              <w:textAlignment w:val="center"/>
              <w:rPr>
                <w:rFonts w:ascii="DongTian" w:eastAsia="宋体" w:hAnsi="DongTian" w:cs="宋体"/>
                <w:b/>
                <w:bCs/>
                <w:szCs w:val="21"/>
              </w:rPr>
            </w:pPr>
            <w:r w:rsidRPr="00466455">
              <w:rPr>
                <w:rFonts w:ascii="DongTian" w:eastAsia="宋体" w:hAnsi="DongTian" w:cs="宋体" w:hint="eastAsia"/>
                <w:b/>
                <w:bCs/>
                <w:szCs w:val="21"/>
              </w:rPr>
              <w:t>教学环节</w:t>
            </w:r>
          </w:p>
        </w:tc>
        <w:tc>
          <w:tcPr>
            <w:tcW w:w="4315" w:type="pct"/>
            <w:gridSpan w:val="5"/>
            <w:vAlign w:val="center"/>
          </w:tcPr>
          <w:p w:rsidR="00851D4F" w:rsidRPr="00466455" w:rsidRDefault="00851D4F" w:rsidP="00851D4F">
            <w:pPr>
              <w:spacing w:line="360" w:lineRule="auto"/>
              <w:jc w:val="center"/>
              <w:textAlignment w:val="center"/>
              <w:rPr>
                <w:rFonts w:ascii="DongTian" w:eastAsia="宋体" w:hAnsi="DongTian" w:cs="宋体"/>
                <w:b/>
                <w:bCs/>
                <w:szCs w:val="21"/>
              </w:rPr>
            </w:pPr>
            <w:r w:rsidRPr="00466455">
              <w:rPr>
                <w:rFonts w:ascii="DongTian" w:eastAsia="宋体" w:hAnsi="DongTian" w:cs="宋体" w:hint="eastAsia"/>
                <w:b/>
                <w:bCs/>
                <w:szCs w:val="21"/>
              </w:rPr>
              <w:t>主要师生活动</w:t>
            </w:r>
          </w:p>
        </w:tc>
      </w:tr>
      <w:tr w:rsidR="00466455" w:rsidRPr="00466455" w:rsidTr="00C311F7">
        <w:trPr>
          <w:gridAfter w:val="1"/>
          <w:wAfter w:w="6" w:type="pct"/>
          <w:jc w:val="center"/>
        </w:trPr>
        <w:tc>
          <w:tcPr>
            <w:tcW w:w="679" w:type="pct"/>
            <w:vAlign w:val="center"/>
          </w:tcPr>
          <w:p w:rsidR="00466455" w:rsidRPr="00466455" w:rsidRDefault="00466455" w:rsidP="00466455">
            <w:pPr>
              <w:spacing w:line="360" w:lineRule="auto"/>
              <w:jc w:val="center"/>
              <w:rPr>
                <w:rFonts w:ascii="DongTian" w:eastAsia="宋体" w:hAnsi="DongTian" w:cs="仿宋"/>
                <w:szCs w:val="21"/>
              </w:rPr>
            </w:pPr>
            <w:r w:rsidRPr="00466455">
              <w:rPr>
                <w:rFonts w:ascii="DongTian" w:eastAsia="宋体" w:hAnsi="DongTian" w:hint="eastAsia"/>
                <w:szCs w:val="21"/>
              </w:rPr>
              <w:t>听辨声音，感受音的高低</w:t>
            </w:r>
          </w:p>
        </w:tc>
        <w:tc>
          <w:tcPr>
            <w:tcW w:w="4315" w:type="pct"/>
            <w:gridSpan w:val="5"/>
          </w:tcPr>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1</w:t>
            </w:r>
            <w:r>
              <w:rPr>
                <w:rFonts w:ascii="DongTian" w:eastAsia="宋体" w:hAnsi="DongTian" w:hint="eastAsia"/>
                <w:bCs/>
                <w:szCs w:val="21"/>
              </w:rPr>
              <w:t>．</w:t>
            </w:r>
            <w:r w:rsidRPr="00466455">
              <w:rPr>
                <w:rFonts w:ascii="DongTian" w:eastAsia="宋体" w:hAnsi="DongTian" w:hint="eastAsia"/>
                <w:bCs/>
                <w:szCs w:val="21"/>
              </w:rPr>
              <w:t>音乐律动《</w:t>
            </w:r>
            <w:r w:rsidR="00012906">
              <w:rPr>
                <w:rFonts w:ascii="DongTian" w:eastAsia="宋体" w:hAnsi="DongTian" w:hint="eastAsia"/>
                <w:bCs/>
                <w:szCs w:val="21"/>
              </w:rPr>
              <w:t>找朋友</w:t>
            </w:r>
            <w:r w:rsidRPr="00466455">
              <w:rPr>
                <w:rFonts w:ascii="DongTian" w:eastAsia="宋体" w:hAnsi="DongTian" w:hint="eastAsia"/>
                <w:bCs/>
                <w:szCs w:val="21"/>
              </w:rPr>
              <w:t>》</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学生随音乐走入教室后，跟着歌曲《</w:t>
            </w:r>
            <w:r w:rsidR="00012906">
              <w:rPr>
                <w:rFonts w:ascii="DongTian" w:eastAsia="宋体" w:hAnsi="DongTian" w:hint="eastAsia"/>
                <w:bCs/>
                <w:szCs w:val="21"/>
              </w:rPr>
              <w:t>找朋友</w:t>
            </w:r>
            <w:r w:rsidRPr="00466455">
              <w:rPr>
                <w:rFonts w:ascii="DongTian" w:eastAsia="宋体" w:hAnsi="DongTian" w:hint="eastAsia"/>
                <w:bCs/>
                <w:szCs w:val="21"/>
              </w:rPr>
              <w:t>》做律动。</w:t>
            </w:r>
            <w:bookmarkStart w:id="0" w:name="_Hlk166093375"/>
          </w:p>
          <w:bookmarkEnd w:id="0"/>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2</w:t>
            </w:r>
            <w:r>
              <w:rPr>
                <w:rFonts w:ascii="DongTian" w:eastAsia="宋体" w:hAnsi="DongTian" w:hint="eastAsia"/>
                <w:bCs/>
                <w:szCs w:val="21"/>
              </w:rPr>
              <w:t>．</w:t>
            </w:r>
            <w:r w:rsidRPr="00466455">
              <w:rPr>
                <w:rFonts w:ascii="DongTian" w:eastAsia="宋体" w:hAnsi="DongTian" w:hint="eastAsia"/>
                <w:bCs/>
                <w:szCs w:val="21"/>
              </w:rPr>
              <w:t>听辨声音，感受音高</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引导语：同学们，快乐的音乐课开始了，在上课前，老师想请大家听一组音，听后说一说这一组音有什么特点。</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教师分别在钢琴的高音区和低音区演奏。</w:t>
            </w:r>
          </w:p>
          <w:p w:rsidR="00466455" w:rsidRPr="00466455" w:rsidRDefault="00466455" w:rsidP="00466455">
            <w:pPr>
              <w:spacing w:line="360" w:lineRule="auto"/>
              <w:ind w:firstLineChars="200" w:firstLine="420"/>
              <w:textAlignment w:val="center"/>
              <w:rPr>
                <w:rFonts w:ascii="DongTian" w:eastAsia="宋体" w:hAnsi="DongTian" w:cs="宋体"/>
                <w:szCs w:val="21"/>
              </w:rPr>
            </w:pPr>
            <w:r w:rsidRPr="00466455">
              <w:rPr>
                <w:rFonts w:ascii="DongTian" w:eastAsia="宋体" w:hAnsi="DongTian" w:hint="eastAsia"/>
                <w:bCs/>
                <w:szCs w:val="21"/>
              </w:rPr>
              <w:t>学生聆听老师的演奏，分辨音的高低。</w:t>
            </w:r>
          </w:p>
        </w:tc>
      </w:tr>
      <w:tr w:rsidR="00466455" w:rsidRPr="00466455" w:rsidTr="00C311F7">
        <w:trPr>
          <w:gridAfter w:val="1"/>
          <w:wAfter w:w="6" w:type="pct"/>
          <w:jc w:val="center"/>
        </w:trPr>
        <w:tc>
          <w:tcPr>
            <w:tcW w:w="679" w:type="pct"/>
            <w:vAlign w:val="center"/>
          </w:tcPr>
          <w:p w:rsidR="00466455" w:rsidRPr="00466455" w:rsidRDefault="00466455" w:rsidP="00466455">
            <w:pPr>
              <w:spacing w:line="360" w:lineRule="auto"/>
              <w:jc w:val="center"/>
              <w:rPr>
                <w:rFonts w:ascii="DongTian" w:eastAsia="宋体" w:hAnsi="DongTian" w:cs="仿宋"/>
                <w:szCs w:val="21"/>
              </w:rPr>
            </w:pPr>
            <w:r w:rsidRPr="00466455">
              <w:rPr>
                <w:rFonts w:ascii="DongTian" w:eastAsia="宋体" w:hAnsi="DongTian" w:cs="宋体" w:hint="eastAsia"/>
                <w:color w:val="000000"/>
              </w:rPr>
              <w:t>认识低音谱表</w:t>
            </w:r>
          </w:p>
        </w:tc>
        <w:tc>
          <w:tcPr>
            <w:tcW w:w="4315" w:type="pct"/>
            <w:gridSpan w:val="5"/>
          </w:tcPr>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1</w:t>
            </w:r>
            <w:r>
              <w:rPr>
                <w:rFonts w:ascii="DongTian" w:eastAsia="宋体" w:hAnsi="DongTian" w:hint="eastAsia"/>
                <w:bCs/>
                <w:szCs w:val="21"/>
              </w:rPr>
              <w:t>．</w:t>
            </w:r>
            <w:r w:rsidRPr="00466455">
              <w:rPr>
                <w:rFonts w:ascii="DongTian" w:eastAsia="宋体" w:hAnsi="DongTian" w:hint="eastAsia"/>
                <w:bCs/>
                <w:szCs w:val="21"/>
              </w:rPr>
              <w:t>认识低音谱号</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引导语：同学们，上学期，我们学习了高音谱</w:t>
            </w:r>
            <w:r w:rsidR="00012906">
              <w:rPr>
                <w:rFonts w:ascii="DongTian" w:eastAsia="宋体" w:hAnsi="DongTian" w:hint="eastAsia"/>
                <w:bCs/>
                <w:szCs w:val="21"/>
              </w:rPr>
              <w:t>号</w:t>
            </w:r>
            <w:r w:rsidRPr="00466455">
              <w:rPr>
                <w:rFonts w:ascii="DongTian" w:eastAsia="宋体" w:hAnsi="DongTian" w:hint="eastAsia"/>
                <w:bCs/>
                <w:szCs w:val="21"/>
              </w:rPr>
              <w:t>，知道了高音谱表是由高</w:t>
            </w:r>
            <w:r w:rsidRPr="00466455">
              <w:rPr>
                <w:rFonts w:ascii="DongTian" w:eastAsia="宋体" w:hAnsi="DongTian" w:hint="eastAsia"/>
                <w:bCs/>
                <w:szCs w:val="21"/>
              </w:rPr>
              <w:lastRenderedPageBreak/>
              <w:t>音谱号和五线谱组成的，很多音都住在高音谱表里。但是麦芽和谷风发现那些能发出很低声音的音却不能住进高音谱表里。这时，热心的小九告诉麦芽和谷风，高音谱号有一个特别好的朋友，名字叫低音谱号，它可以来帮忙。你们看，它来了。</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引导语：低音谱号和五线谱组合在一起就构成了低音谱表，这些能发出很低声音的音就住在低音谱表里。</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教师展示并弹奏低音谱表上的音，学生聆听。</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2</w:t>
            </w:r>
            <w:r>
              <w:rPr>
                <w:rFonts w:ascii="DongTian" w:eastAsia="宋体" w:hAnsi="DongTian" w:hint="eastAsia"/>
                <w:bCs/>
                <w:szCs w:val="21"/>
              </w:rPr>
              <w:t>．</w:t>
            </w:r>
            <w:r w:rsidRPr="00466455">
              <w:rPr>
                <w:rFonts w:ascii="DongTian" w:eastAsia="宋体" w:hAnsi="DongTian" w:hint="eastAsia"/>
                <w:bCs/>
                <w:szCs w:val="21"/>
              </w:rPr>
              <w:t>认识低音谱表上的音</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引导语：同学们，在学习高音谱表的时候，我们认识了两个特别的音符，它们住在五线谱的第一条线的下方，还记得它们是谁吗？</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学生回答是</w:t>
            </w:r>
            <w:r w:rsidRPr="00466455">
              <w:rPr>
                <w:rFonts w:ascii="DongTian" w:eastAsia="宋体" w:hAnsi="DongTian" w:hint="eastAsia"/>
                <w:bCs/>
                <w:szCs w:val="21"/>
              </w:rPr>
              <w:t>do</w:t>
            </w:r>
            <w:r w:rsidRPr="00466455">
              <w:rPr>
                <w:rFonts w:ascii="DongTian" w:eastAsia="宋体" w:hAnsi="DongTian" w:hint="eastAsia"/>
                <w:bCs/>
                <w:szCs w:val="21"/>
              </w:rPr>
              <w:t>和</w:t>
            </w:r>
            <w:r w:rsidRPr="00466455">
              <w:rPr>
                <w:rFonts w:ascii="DongTian" w:eastAsia="宋体" w:hAnsi="DongTian" w:hint="eastAsia"/>
                <w:bCs/>
                <w:szCs w:val="21"/>
              </w:rPr>
              <w:t>re</w:t>
            </w:r>
            <w:r w:rsidRPr="00466455">
              <w:rPr>
                <w:rFonts w:ascii="DongTian" w:eastAsia="宋体" w:hAnsi="DongTian" w:hint="eastAsia"/>
                <w:bCs/>
                <w:szCs w:val="21"/>
              </w:rPr>
              <w:t>。</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w:t>
            </w:r>
            <w:r w:rsidRPr="00466455">
              <w:rPr>
                <w:rFonts w:ascii="DongTian" w:eastAsia="宋体" w:hAnsi="DongTian" w:hint="eastAsia"/>
                <w:bCs/>
                <w:szCs w:val="21"/>
              </w:rPr>
              <w:t>d</w:t>
            </w:r>
            <w:r w:rsidRPr="00E33B9A">
              <w:rPr>
                <w:rFonts w:ascii="DongTian" w:eastAsia="宋体" w:hAnsi="DongTian" w:hint="eastAsia"/>
                <w:bCs/>
                <w:spacing w:val="-20"/>
                <w:szCs w:val="21"/>
              </w:rPr>
              <w:t>o</w:t>
            </w:r>
            <w:r w:rsidRPr="00E33B9A">
              <w:rPr>
                <w:rFonts w:ascii="DongTian" w:eastAsia="宋体" w:hAnsi="DongTian" w:hint="eastAsia"/>
                <w:bCs/>
                <w:spacing w:val="-20"/>
                <w:szCs w:val="21"/>
              </w:rPr>
              <w:t>和</w:t>
            </w:r>
            <w:r w:rsidRPr="00466455">
              <w:rPr>
                <w:rFonts w:ascii="DongTian" w:eastAsia="宋体" w:hAnsi="DongTian" w:hint="eastAsia"/>
                <w:bCs/>
                <w:szCs w:val="21"/>
              </w:rPr>
              <w:t>r</w:t>
            </w:r>
            <w:r w:rsidRPr="00E901E0">
              <w:rPr>
                <w:rFonts w:ascii="DongTian" w:eastAsia="宋体" w:hAnsi="DongTian" w:hint="eastAsia"/>
                <w:bCs/>
                <w:spacing w:val="-20"/>
                <w:szCs w:val="21"/>
              </w:rPr>
              <w:t>e</w:t>
            </w:r>
            <w:r w:rsidRPr="00466455">
              <w:rPr>
                <w:rFonts w:ascii="DongTian" w:eastAsia="宋体" w:hAnsi="DongTian" w:hint="eastAsia"/>
                <w:bCs/>
                <w:szCs w:val="21"/>
              </w:rPr>
              <w:t>分别住在高音谱表的下加一线和下加一间上。现在请同学们观察低音谱表上的这两个音，它们住在低音谱表的什么位置上呢？</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学生回答住在低音谱表上加一线和上加一间上。</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引导语：请同学们听一听这个音，它的音高和谁是一样的呢？</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教师弹奏低音谱表上加一线</w:t>
            </w:r>
            <w:r w:rsidR="00012906" w:rsidRPr="00E33B9A">
              <w:rPr>
                <w:rFonts w:ascii="DongTian" w:eastAsia="宋体" w:hAnsi="DongTian" w:hint="eastAsia"/>
                <w:bCs/>
                <w:spacing w:val="-20"/>
                <w:szCs w:val="21"/>
              </w:rPr>
              <w:t>的</w:t>
            </w:r>
            <w:r w:rsidRPr="00466455">
              <w:rPr>
                <w:rFonts w:ascii="DongTian" w:eastAsia="宋体" w:hAnsi="DongTian" w:hint="eastAsia"/>
                <w:bCs/>
                <w:szCs w:val="21"/>
              </w:rPr>
              <w:t>do</w:t>
            </w:r>
            <w:r w:rsidRPr="00466455">
              <w:rPr>
                <w:rFonts w:ascii="DongTian" w:eastAsia="宋体" w:hAnsi="DongTian" w:hint="eastAsia"/>
                <w:bCs/>
                <w:szCs w:val="21"/>
              </w:rPr>
              <w:t>，学生发现这个音的音高与中</w:t>
            </w:r>
            <w:r w:rsidRPr="00E33B9A">
              <w:rPr>
                <w:rFonts w:ascii="DongTian" w:eastAsia="宋体" w:hAnsi="DongTian" w:hint="eastAsia"/>
                <w:bCs/>
                <w:spacing w:val="-20"/>
                <w:szCs w:val="21"/>
              </w:rPr>
              <w:t>央</w:t>
            </w:r>
            <w:r w:rsidRPr="00E33B9A">
              <w:rPr>
                <w:rFonts w:ascii="DongTian" w:eastAsia="宋体" w:hAnsi="DongTian" w:hint="eastAsia"/>
                <w:bCs/>
                <w:spacing w:val="-20"/>
                <w:szCs w:val="21"/>
              </w:rPr>
              <w:t>C</w:t>
            </w:r>
            <w:r w:rsidRPr="00466455">
              <w:rPr>
                <w:rFonts w:ascii="DongTian" w:eastAsia="宋体" w:hAnsi="DongTian" w:hint="eastAsia"/>
                <w:bCs/>
                <w:szCs w:val="21"/>
              </w:rPr>
              <w:t>是一样的。</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引导语：它就是</w:t>
            </w:r>
            <w:r w:rsidR="003F56F3" w:rsidRPr="00466455">
              <w:rPr>
                <w:rFonts w:ascii="DongTian" w:eastAsia="宋体" w:hAnsi="DongTian" w:hint="eastAsia"/>
                <w:bCs/>
                <w:szCs w:val="21"/>
              </w:rPr>
              <w:t>中</w:t>
            </w:r>
            <w:r w:rsidR="003F56F3" w:rsidRPr="00E33B9A">
              <w:rPr>
                <w:rFonts w:ascii="DongTian" w:eastAsia="宋体" w:hAnsi="DongTian" w:hint="eastAsia"/>
                <w:bCs/>
                <w:spacing w:val="-20"/>
                <w:szCs w:val="21"/>
              </w:rPr>
              <w:t>央</w:t>
            </w:r>
            <w:r w:rsidR="003F56F3" w:rsidRPr="00E33B9A">
              <w:rPr>
                <w:rFonts w:ascii="DongTian" w:eastAsia="宋体" w:hAnsi="DongTian" w:hint="eastAsia"/>
                <w:bCs/>
                <w:spacing w:val="-20"/>
                <w:szCs w:val="21"/>
              </w:rPr>
              <w:t>C</w:t>
            </w:r>
            <w:r w:rsidRPr="00466455">
              <w:rPr>
                <w:rFonts w:ascii="DongTian" w:eastAsia="宋体" w:hAnsi="DongTian" w:hint="eastAsia"/>
                <w:bCs/>
                <w:szCs w:val="21"/>
              </w:rPr>
              <w:t>，</w:t>
            </w:r>
            <w:r w:rsidR="00E878FF">
              <w:rPr>
                <w:rFonts w:ascii="DongTian" w:eastAsia="宋体" w:hAnsi="DongTian" w:hint="eastAsia"/>
                <w:bCs/>
                <w:szCs w:val="21"/>
              </w:rPr>
              <w:t>中</w:t>
            </w:r>
            <w:r w:rsidR="00E878FF" w:rsidRPr="00E33B9A">
              <w:rPr>
                <w:rFonts w:ascii="DongTian" w:eastAsia="宋体" w:hAnsi="DongTian" w:hint="eastAsia"/>
                <w:bCs/>
                <w:spacing w:val="-20"/>
                <w:szCs w:val="21"/>
              </w:rPr>
              <w:t>音</w:t>
            </w:r>
            <w:r w:rsidRPr="00466455">
              <w:rPr>
                <w:rFonts w:ascii="DongTian" w:eastAsia="宋体" w:hAnsi="DongTian" w:hint="eastAsia"/>
                <w:bCs/>
                <w:szCs w:val="21"/>
              </w:rPr>
              <w:t>do</w:t>
            </w:r>
            <w:r w:rsidRPr="00466455">
              <w:rPr>
                <w:rFonts w:ascii="DongTian" w:eastAsia="宋体" w:hAnsi="DongTian" w:hint="eastAsia"/>
                <w:bCs/>
                <w:szCs w:val="21"/>
              </w:rPr>
              <w:t>。当它住在低音谱表的时候，它就住在上加一线上。现在，请同学们看看低音谱表上的这一组音，它们的排列规律是怎样的？</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学生回答是按</w:t>
            </w:r>
            <w:r w:rsidRPr="00466455">
              <w:rPr>
                <w:rFonts w:ascii="DongTian" w:eastAsia="宋体" w:hAnsi="DongTian" w:cs="DongTian"/>
                <w:bCs/>
                <w:szCs w:val="21"/>
              </w:rPr>
              <w:t>照线</w:t>
            </w:r>
            <w:r w:rsidRPr="00466455">
              <w:rPr>
                <w:rFonts w:ascii="DongTian" w:eastAsia="宋体" w:hAnsi="DongTian" w:cs="DongTian"/>
                <w:bCs/>
                <w:szCs w:val="21"/>
              </w:rPr>
              <w:t>—</w:t>
            </w:r>
            <w:r w:rsidRPr="00466455">
              <w:rPr>
                <w:rFonts w:ascii="DongTian" w:eastAsia="宋体" w:hAnsi="DongTian" w:cs="DongTian"/>
                <w:bCs/>
                <w:szCs w:val="21"/>
              </w:rPr>
              <w:t>间</w:t>
            </w:r>
            <w:r w:rsidRPr="00466455">
              <w:rPr>
                <w:rFonts w:ascii="DongTian" w:eastAsia="宋体" w:hAnsi="DongTian" w:cs="DongTian"/>
                <w:bCs/>
                <w:szCs w:val="21"/>
              </w:rPr>
              <w:t>—</w:t>
            </w:r>
            <w:r w:rsidRPr="00466455">
              <w:rPr>
                <w:rFonts w:ascii="DongTian" w:eastAsia="宋体" w:hAnsi="DongTian" w:cs="DongTian"/>
                <w:bCs/>
                <w:szCs w:val="21"/>
              </w:rPr>
              <w:t>线</w:t>
            </w:r>
            <w:r w:rsidRPr="00466455">
              <w:rPr>
                <w:rFonts w:ascii="DongTian" w:eastAsia="宋体" w:hAnsi="DongTian" w:cs="DongTian"/>
                <w:bCs/>
                <w:szCs w:val="21"/>
              </w:rPr>
              <w:t>—</w:t>
            </w:r>
            <w:r w:rsidRPr="00466455">
              <w:rPr>
                <w:rFonts w:ascii="DongTian" w:eastAsia="宋体" w:hAnsi="DongTian" w:cs="DongTian"/>
                <w:bCs/>
                <w:szCs w:val="21"/>
              </w:rPr>
              <w:t>间</w:t>
            </w:r>
            <w:r w:rsidRPr="00466455">
              <w:rPr>
                <w:rFonts w:ascii="宋体" w:eastAsia="宋体" w:hAnsi="宋体" w:cs="DongTian"/>
                <w:bCs/>
                <w:szCs w:val="21"/>
              </w:rPr>
              <w:t>……</w:t>
            </w:r>
            <w:r w:rsidRPr="00466455">
              <w:rPr>
                <w:rFonts w:ascii="DongTian" w:eastAsia="宋体" w:hAnsi="DongTian" w:cs="DongTian"/>
                <w:bCs/>
                <w:szCs w:val="21"/>
              </w:rPr>
              <w:t>的顺序排列的。</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引导语：请你们唱一唱这一组音。</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学生演唱小字组下行音阶。</w:t>
            </w:r>
          </w:p>
          <w:p w:rsidR="00466455" w:rsidRDefault="00466455" w:rsidP="00466455">
            <w:pPr>
              <w:tabs>
                <w:tab w:val="left" w:pos="275"/>
              </w:tabs>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3</w:t>
            </w:r>
            <w:r>
              <w:rPr>
                <w:rFonts w:ascii="DongTian" w:eastAsia="宋体" w:hAnsi="DongTian" w:hint="eastAsia"/>
                <w:bCs/>
                <w:szCs w:val="21"/>
              </w:rPr>
              <w:t>．</w:t>
            </w:r>
            <w:r w:rsidRPr="00466455">
              <w:rPr>
                <w:rFonts w:ascii="DongTian" w:eastAsia="宋体" w:hAnsi="DongTian" w:hint="eastAsia"/>
                <w:bCs/>
                <w:szCs w:val="21"/>
              </w:rPr>
              <w:t>唱一唱低音谱表上的音</w:t>
            </w:r>
          </w:p>
          <w:p w:rsidR="00466455" w:rsidRPr="00466455" w:rsidRDefault="00466455" w:rsidP="00466455">
            <w:pPr>
              <w:tabs>
                <w:tab w:val="left" w:pos="275"/>
              </w:tabs>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引导语：同学们，小九把一些音符带走了，留下来的音符你们能唱吗？</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教师出示低音谱表中一些上下行的音组，学生演唱。</w:t>
            </w:r>
          </w:p>
        </w:tc>
      </w:tr>
      <w:tr w:rsidR="00466455" w:rsidRPr="00466455" w:rsidTr="00C311F7">
        <w:trPr>
          <w:gridAfter w:val="1"/>
          <w:wAfter w:w="6" w:type="pct"/>
          <w:jc w:val="center"/>
        </w:trPr>
        <w:tc>
          <w:tcPr>
            <w:tcW w:w="679" w:type="pct"/>
            <w:vAlign w:val="center"/>
          </w:tcPr>
          <w:p w:rsidR="00466455" w:rsidRPr="00466455" w:rsidRDefault="00466455" w:rsidP="00466455">
            <w:pPr>
              <w:pStyle w:val="ab"/>
              <w:rPr>
                <w:rFonts w:ascii="DongTian" w:eastAsia="宋体" w:hAnsi="DongTian"/>
              </w:rPr>
            </w:pPr>
            <w:r w:rsidRPr="00466455">
              <w:rPr>
                <w:rFonts w:ascii="DongTian" w:eastAsia="宋体" w:hAnsi="DongTian" w:cs="宋体" w:hint="eastAsia"/>
              </w:rPr>
              <w:lastRenderedPageBreak/>
              <w:t>游戏活动</w:t>
            </w:r>
          </w:p>
        </w:tc>
        <w:tc>
          <w:tcPr>
            <w:tcW w:w="4315" w:type="pct"/>
            <w:gridSpan w:val="5"/>
          </w:tcPr>
          <w:p w:rsidR="00466455" w:rsidRPr="00466455" w:rsidRDefault="00466455" w:rsidP="00466455">
            <w:pPr>
              <w:spacing w:line="360" w:lineRule="auto"/>
              <w:ind w:firstLineChars="200" w:firstLine="420"/>
              <w:textAlignment w:val="center"/>
              <w:rPr>
                <w:rFonts w:ascii="DongTian" w:eastAsia="宋体" w:hAnsi="DongTian"/>
                <w:bCs/>
                <w:szCs w:val="21"/>
              </w:rPr>
            </w:pPr>
            <w:bookmarkStart w:id="1" w:name="OLE_LINK1"/>
            <w:r w:rsidRPr="00466455">
              <w:rPr>
                <w:rFonts w:ascii="DongTian" w:eastAsia="宋体" w:hAnsi="DongTian" w:hint="eastAsia"/>
                <w:bCs/>
                <w:szCs w:val="21"/>
              </w:rPr>
              <w:t>1</w:t>
            </w:r>
            <w:r>
              <w:rPr>
                <w:rFonts w:ascii="DongTian" w:eastAsia="宋体" w:hAnsi="DongTian" w:hint="eastAsia"/>
                <w:bCs/>
                <w:szCs w:val="21"/>
              </w:rPr>
              <w:t>．</w:t>
            </w:r>
            <w:r w:rsidRPr="00466455">
              <w:rPr>
                <w:rFonts w:ascii="DongTian" w:eastAsia="宋体" w:hAnsi="DongTian" w:hint="eastAsia"/>
                <w:bCs/>
                <w:szCs w:val="21"/>
              </w:rPr>
              <w:t>游戏“帮音符找家”</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引导语：哎呀</w:t>
            </w:r>
            <w:r w:rsidR="00012906">
              <w:rPr>
                <w:rFonts w:ascii="DongTian" w:eastAsia="宋体" w:hAnsi="DongTian" w:hint="eastAsia"/>
                <w:bCs/>
                <w:szCs w:val="21"/>
              </w:rPr>
              <w:t>，</w:t>
            </w:r>
            <w:r w:rsidRPr="00466455">
              <w:rPr>
                <w:rFonts w:ascii="DongTian" w:eastAsia="宋体" w:hAnsi="DongTian" w:hint="eastAsia"/>
                <w:bCs/>
                <w:szCs w:val="21"/>
              </w:rPr>
              <w:t>这些小音符太调皮了</w:t>
            </w:r>
            <w:r w:rsidR="00012906">
              <w:rPr>
                <w:rFonts w:ascii="DongTian" w:eastAsia="宋体" w:hAnsi="DongTian" w:hint="eastAsia"/>
                <w:bCs/>
                <w:szCs w:val="21"/>
              </w:rPr>
              <w:t>，</w:t>
            </w:r>
            <w:r w:rsidRPr="00466455">
              <w:rPr>
                <w:rFonts w:ascii="DongTian" w:eastAsia="宋体" w:hAnsi="DongTian" w:hint="eastAsia"/>
                <w:bCs/>
                <w:szCs w:val="21"/>
              </w:rPr>
              <w:t>从低音谱表里跑出去了</w:t>
            </w:r>
            <w:r w:rsidR="00012906">
              <w:rPr>
                <w:rFonts w:ascii="DongTian" w:eastAsia="宋体" w:hAnsi="DongTian" w:hint="eastAsia"/>
                <w:bCs/>
                <w:szCs w:val="21"/>
              </w:rPr>
              <w:t>，</w:t>
            </w:r>
            <w:r w:rsidRPr="00466455">
              <w:rPr>
                <w:rFonts w:ascii="DongTian" w:eastAsia="宋体" w:hAnsi="DongTian" w:hint="eastAsia"/>
                <w:bCs/>
                <w:szCs w:val="21"/>
              </w:rPr>
              <w:t>谁能帮我把它们送回家？</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lastRenderedPageBreak/>
              <w:t>2</w:t>
            </w:r>
            <w:r>
              <w:rPr>
                <w:rFonts w:ascii="DongTian" w:eastAsia="宋体" w:hAnsi="DongTian" w:hint="eastAsia"/>
                <w:bCs/>
                <w:szCs w:val="21"/>
              </w:rPr>
              <w:t>．</w:t>
            </w:r>
            <w:r w:rsidRPr="00466455">
              <w:rPr>
                <w:rFonts w:ascii="DongTian" w:eastAsia="宋体" w:hAnsi="DongTian" w:hint="eastAsia"/>
                <w:bCs/>
                <w:szCs w:val="21"/>
              </w:rPr>
              <w:t>演唱勃拉姆斯的《摇篮曲》旋律片段</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引导语：同学们，小九想考考大家的识谱能力，请你们试</w:t>
            </w:r>
            <w:r w:rsidR="003F56F3">
              <w:rPr>
                <w:rFonts w:ascii="DongTian" w:eastAsia="宋体" w:hAnsi="DongTian" w:hint="eastAsia"/>
                <w:bCs/>
                <w:szCs w:val="21"/>
              </w:rPr>
              <w:t>着</w:t>
            </w:r>
            <w:r w:rsidRPr="00466455">
              <w:rPr>
                <w:rFonts w:ascii="DongTian" w:eastAsia="宋体" w:hAnsi="DongTian" w:hint="eastAsia"/>
                <w:bCs/>
                <w:szCs w:val="21"/>
              </w:rPr>
              <w:t>认</w:t>
            </w:r>
            <w:r w:rsidR="003F56F3">
              <w:rPr>
                <w:rFonts w:ascii="DongTian" w:eastAsia="宋体" w:hAnsi="DongTian" w:hint="eastAsia"/>
                <w:bCs/>
                <w:szCs w:val="21"/>
              </w:rPr>
              <w:t>认</w:t>
            </w:r>
            <w:r w:rsidRPr="00466455">
              <w:rPr>
                <w:rFonts w:ascii="DongTian" w:eastAsia="宋体" w:hAnsi="DongTian" w:hint="eastAsia"/>
                <w:bCs/>
                <w:szCs w:val="21"/>
              </w:rPr>
              <w:t>这些音，并唱出来。</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学生识读乐谱并演唱。</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引导语：还记得这条旋律来自哪首歌曲吗？</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引导语：这段旋律选自勃拉姆斯的《摇篮曲》，那你们还记得应该用怎样的力度和速度演唱《摇篮曲》？</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学生用轻柔的声音，稍慢的速度演唱这条旋律。</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3</w:t>
            </w:r>
            <w:r>
              <w:rPr>
                <w:rFonts w:ascii="DongTian" w:eastAsia="宋体" w:hAnsi="DongTian" w:hint="eastAsia"/>
                <w:bCs/>
                <w:szCs w:val="21"/>
              </w:rPr>
              <w:t>．</w:t>
            </w:r>
            <w:r w:rsidRPr="00466455">
              <w:rPr>
                <w:rFonts w:ascii="DongTian" w:eastAsia="宋体" w:hAnsi="DongTian" w:hint="eastAsia"/>
                <w:bCs/>
                <w:szCs w:val="21"/>
              </w:rPr>
              <w:t>游戏</w:t>
            </w:r>
            <w:r w:rsidR="003F56F3">
              <w:rPr>
                <w:rFonts w:ascii="DongTian" w:eastAsia="宋体" w:hAnsi="DongTian" w:hint="eastAsia"/>
                <w:bCs/>
                <w:szCs w:val="21"/>
              </w:rPr>
              <w:t>“</w:t>
            </w:r>
            <w:r w:rsidRPr="00466455">
              <w:rPr>
                <w:rFonts w:ascii="DongTian" w:eastAsia="宋体" w:hAnsi="DongTian" w:hint="eastAsia"/>
                <w:bCs/>
                <w:szCs w:val="21"/>
              </w:rPr>
              <w:t>碰碰车</w:t>
            </w:r>
            <w:r w:rsidR="003F56F3">
              <w:rPr>
                <w:rFonts w:ascii="DongTian" w:eastAsia="宋体" w:hAnsi="DongTian" w:hint="eastAsia"/>
                <w:bCs/>
                <w:szCs w:val="21"/>
              </w:rPr>
              <w:t>”</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引导语：麦芽和谷风邀请我们去凤鸣山谷的游乐园玩碰碰车。这些碰碰车可不一般，每辆车的旗子</w:t>
            </w:r>
            <w:r w:rsidR="003F56F3">
              <w:rPr>
                <w:rFonts w:ascii="DongTian" w:eastAsia="宋体" w:hAnsi="DongTian" w:hint="eastAsia"/>
                <w:bCs/>
                <w:szCs w:val="21"/>
              </w:rPr>
              <w:t>上</w:t>
            </w:r>
            <w:r w:rsidRPr="00466455">
              <w:rPr>
                <w:rFonts w:ascii="DongTian" w:eastAsia="宋体" w:hAnsi="DongTian" w:hint="eastAsia"/>
                <w:bCs/>
                <w:szCs w:val="21"/>
              </w:rPr>
              <w:t>都有一句旋律，这些旋律有的住在高音谱表里，有的住在低音谱表里。只有你们找到了不同音组的相同旋律并唱出来，碰碰车才能碰到一起。</w:t>
            </w:r>
          </w:p>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hint="eastAsia"/>
                <w:bCs/>
                <w:szCs w:val="21"/>
              </w:rPr>
              <w:t>游戏规则：</w:t>
            </w:r>
          </w:p>
          <w:p w:rsidR="00466455" w:rsidRPr="00466455" w:rsidRDefault="00466455" w:rsidP="00466455">
            <w:pPr>
              <w:spacing w:line="360" w:lineRule="auto"/>
              <w:ind w:firstLineChars="200" w:firstLine="420"/>
              <w:rPr>
                <w:rFonts w:ascii="DongTian" w:eastAsia="宋体" w:hAnsi="DongTian"/>
                <w:bCs/>
                <w:szCs w:val="21"/>
              </w:rPr>
            </w:pPr>
            <w:r w:rsidRPr="00466455">
              <w:rPr>
                <w:rFonts w:ascii="DongTian" w:eastAsia="宋体" w:hAnsi="DongTian" w:hint="eastAsia"/>
                <w:bCs/>
                <w:szCs w:val="21"/>
              </w:rPr>
              <w:t>（</w:t>
            </w:r>
            <w:r w:rsidRPr="00466455">
              <w:rPr>
                <w:rFonts w:ascii="DongTian" w:eastAsia="宋体" w:hAnsi="DongTian" w:hint="eastAsia"/>
                <w:bCs/>
                <w:szCs w:val="21"/>
              </w:rPr>
              <w:t>1</w:t>
            </w:r>
            <w:r w:rsidRPr="00466455">
              <w:rPr>
                <w:rFonts w:ascii="DongTian" w:eastAsia="宋体" w:hAnsi="DongTian" w:hint="eastAsia"/>
                <w:bCs/>
                <w:szCs w:val="21"/>
              </w:rPr>
              <w:t>）学生分为四组，每组</w:t>
            </w:r>
            <w:r w:rsidR="003F56F3">
              <w:rPr>
                <w:rFonts w:ascii="DongTian" w:eastAsia="宋体" w:hAnsi="DongTian" w:hint="eastAsia"/>
                <w:bCs/>
                <w:szCs w:val="21"/>
              </w:rPr>
              <w:t>学生</w:t>
            </w:r>
            <w:r w:rsidRPr="00466455">
              <w:rPr>
                <w:rFonts w:ascii="DongTian" w:eastAsia="宋体" w:hAnsi="DongTian" w:hint="eastAsia"/>
                <w:bCs/>
                <w:szCs w:val="21"/>
              </w:rPr>
              <w:t>演唱高音谱表上的旋律。</w:t>
            </w:r>
          </w:p>
          <w:p w:rsidR="00466455" w:rsidRPr="00466455" w:rsidRDefault="00466455" w:rsidP="00466455">
            <w:pPr>
              <w:spacing w:line="360" w:lineRule="auto"/>
              <w:ind w:firstLineChars="200" w:firstLine="420"/>
              <w:rPr>
                <w:rFonts w:ascii="DongTian" w:eastAsia="宋体" w:hAnsi="DongTian"/>
                <w:bCs/>
                <w:szCs w:val="21"/>
              </w:rPr>
            </w:pPr>
            <w:r w:rsidRPr="00466455">
              <w:rPr>
                <w:rFonts w:ascii="DongTian" w:eastAsia="宋体" w:hAnsi="DongTian" w:hint="eastAsia"/>
                <w:bCs/>
                <w:szCs w:val="21"/>
              </w:rPr>
              <w:t>（</w:t>
            </w:r>
            <w:r w:rsidRPr="00466455">
              <w:rPr>
                <w:rFonts w:ascii="DongTian" w:eastAsia="宋体" w:hAnsi="DongTian" w:hint="eastAsia"/>
                <w:bCs/>
                <w:szCs w:val="21"/>
              </w:rPr>
              <w:t>2</w:t>
            </w:r>
            <w:r w:rsidRPr="00466455">
              <w:rPr>
                <w:rFonts w:ascii="DongTian" w:eastAsia="宋体" w:hAnsi="DongTian" w:hint="eastAsia"/>
                <w:bCs/>
                <w:szCs w:val="21"/>
              </w:rPr>
              <w:t>）找到低音谱表上的相同旋律，并演唱。</w:t>
            </w:r>
          </w:p>
          <w:p w:rsidR="00466455" w:rsidRPr="00466455" w:rsidRDefault="00466455" w:rsidP="00466455">
            <w:pPr>
              <w:spacing w:line="360" w:lineRule="auto"/>
              <w:ind w:firstLineChars="200" w:firstLine="420"/>
              <w:rPr>
                <w:rFonts w:ascii="DongTian" w:eastAsia="宋体" w:hAnsi="DongTian"/>
                <w:bCs/>
                <w:szCs w:val="21"/>
              </w:rPr>
            </w:pPr>
            <w:r w:rsidRPr="00466455">
              <w:rPr>
                <w:rFonts w:ascii="DongTian" w:eastAsia="宋体" w:hAnsi="DongTian" w:hint="eastAsia"/>
                <w:bCs/>
                <w:szCs w:val="21"/>
              </w:rPr>
              <w:t>（</w:t>
            </w:r>
            <w:r w:rsidRPr="00466455">
              <w:rPr>
                <w:rFonts w:ascii="DongTian" w:eastAsia="宋体" w:hAnsi="DongTian" w:hint="eastAsia"/>
                <w:bCs/>
                <w:szCs w:val="21"/>
              </w:rPr>
              <w:t>3</w:t>
            </w:r>
            <w:r w:rsidRPr="00466455">
              <w:rPr>
                <w:rFonts w:ascii="DongTian" w:eastAsia="宋体" w:hAnsi="DongTian" w:hint="eastAsia"/>
                <w:bCs/>
                <w:szCs w:val="21"/>
              </w:rPr>
              <w:t>）教师弹奏，学生聆听。当听到高音区旋律时，做举手的动作，当听到低音区相同旋律时，做蹲下来的动作。</w:t>
            </w:r>
            <w:bookmarkEnd w:id="1"/>
          </w:p>
          <w:p w:rsidR="00466455" w:rsidRPr="00466455" w:rsidRDefault="00466455" w:rsidP="00466455">
            <w:pPr>
              <w:spacing w:line="360" w:lineRule="auto"/>
              <w:ind w:firstLineChars="200" w:firstLine="420"/>
              <w:rPr>
                <w:rFonts w:ascii="DongTian" w:eastAsia="宋体" w:hAnsi="DongTian" w:cs="仿宋"/>
                <w:szCs w:val="21"/>
              </w:rPr>
            </w:pPr>
            <w:r w:rsidRPr="00466455">
              <w:rPr>
                <w:rFonts w:ascii="DongTian" w:eastAsia="宋体" w:hAnsi="DongTian" w:hint="eastAsia"/>
                <w:bCs/>
                <w:szCs w:val="21"/>
              </w:rPr>
              <w:t>（</w:t>
            </w:r>
            <w:r w:rsidRPr="00466455">
              <w:rPr>
                <w:rFonts w:ascii="DongTian" w:eastAsia="宋体" w:hAnsi="DongTian" w:hint="eastAsia"/>
                <w:bCs/>
                <w:szCs w:val="21"/>
              </w:rPr>
              <w:t>4</w:t>
            </w:r>
            <w:r w:rsidRPr="00466455">
              <w:rPr>
                <w:rFonts w:ascii="DongTian" w:eastAsia="宋体" w:hAnsi="DongTian" w:hint="eastAsia"/>
                <w:bCs/>
                <w:szCs w:val="21"/>
              </w:rPr>
              <w:t>）学生连起来唱一唱旋律。</w:t>
            </w:r>
          </w:p>
        </w:tc>
      </w:tr>
      <w:tr w:rsidR="00466455" w:rsidRPr="00466455" w:rsidTr="00C311F7">
        <w:trPr>
          <w:gridAfter w:val="1"/>
          <w:wAfter w:w="6" w:type="pct"/>
          <w:jc w:val="center"/>
        </w:trPr>
        <w:tc>
          <w:tcPr>
            <w:tcW w:w="679" w:type="pct"/>
            <w:vAlign w:val="center"/>
          </w:tcPr>
          <w:p w:rsidR="00466455" w:rsidRPr="00466455" w:rsidRDefault="003F56F3" w:rsidP="00466455">
            <w:pPr>
              <w:pStyle w:val="ab"/>
              <w:rPr>
                <w:rFonts w:ascii="DongTian" w:eastAsia="宋体" w:hAnsi="DongTian" w:cs="宋体"/>
              </w:rPr>
            </w:pPr>
            <w:r>
              <w:rPr>
                <w:rFonts w:ascii="DongTian" w:eastAsia="宋体" w:hAnsi="DongTian" w:cs="宋体" w:hint="eastAsia"/>
              </w:rPr>
              <w:lastRenderedPageBreak/>
              <w:t>课堂</w:t>
            </w:r>
            <w:bookmarkStart w:id="2" w:name="_GoBack"/>
            <w:bookmarkEnd w:id="2"/>
            <w:r w:rsidR="00466455" w:rsidRPr="00466455">
              <w:rPr>
                <w:rFonts w:ascii="DongTian" w:eastAsia="宋体" w:hAnsi="DongTian" w:cs="宋体" w:hint="eastAsia"/>
              </w:rPr>
              <w:t>小结</w:t>
            </w:r>
          </w:p>
        </w:tc>
        <w:tc>
          <w:tcPr>
            <w:tcW w:w="4315" w:type="pct"/>
            <w:gridSpan w:val="5"/>
          </w:tcPr>
          <w:p w:rsidR="00466455" w:rsidRPr="00466455" w:rsidRDefault="00466455" w:rsidP="00466455">
            <w:pPr>
              <w:spacing w:line="360" w:lineRule="auto"/>
              <w:ind w:firstLineChars="200" w:firstLine="420"/>
              <w:textAlignment w:val="center"/>
              <w:rPr>
                <w:rFonts w:ascii="DongTian" w:eastAsia="宋体" w:hAnsi="DongTian"/>
                <w:bCs/>
                <w:szCs w:val="21"/>
              </w:rPr>
            </w:pPr>
            <w:r w:rsidRPr="00466455">
              <w:rPr>
                <w:rFonts w:ascii="DongTian" w:eastAsia="宋体" w:hAnsi="DongTian"/>
                <w:bCs/>
                <w:szCs w:val="21"/>
              </w:rPr>
              <w:t>在今天的音乐课上，我们</w:t>
            </w:r>
            <w:r w:rsidRPr="00466455">
              <w:rPr>
                <w:rFonts w:ascii="DongTian" w:eastAsia="宋体" w:hAnsi="DongTian" w:hint="eastAsia"/>
                <w:bCs/>
                <w:szCs w:val="21"/>
              </w:rPr>
              <w:t>认识了</w:t>
            </w:r>
            <w:r w:rsidRPr="00466455">
              <w:rPr>
                <w:rFonts w:ascii="DongTian" w:eastAsia="宋体" w:hAnsi="DongTian"/>
                <w:bCs/>
                <w:szCs w:val="21"/>
              </w:rPr>
              <w:t>低音谱号</w:t>
            </w:r>
            <w:r w:rsidRPr="00466455">
              <w:rPr>
                <w:rFonts w:ascii="DongTian" w:eastAsia="宋体" w:hAnsi="DongTian" w:hint="eastAsia"/>
                <w:bCs/>
                <w:szCs w:val="21"/>
              </w:rPr>
              <w:t>、低音谱表，</w:t>
            </w:r>
            <w:r w:rsidRPr="00466455">
              <w:rPr>
                <w:rFonts w:ascii="DongTian" w:eastAsia="宋体" w:hAnsi="DongTian"/>
                <w:bCs/>
                <w:szCs w:val="21"/>
              </w:rPr>
              <w:t>以及那些居住在低音谱</w:t>
            </w:r>
            <w:r w:rsidRPr="00466455">
              <w:rPr>
                <w:rFonts w:ascii="DongTian" w:eastAsia="宋体" w:hAnsi="DongTian" w:hint="eastAsia"/>
                <w:bCs/>
                <w:szCs w:val="21"/>
              </w:rPr>
              <w:t>表</w:t>
            </w:r>
            <w:r w:rsidRPr="00466455">
              <w:rPr>
                <w:rFonts w:ascii="DongTian" w:eastAsia="宋体" w:hAnsi="DongTian"/>
                <w:bCs/>
                <w:szCs w:val="21"/>
              </w:rPr>
              <w:t>中的音符。我们不仅学习了它们的名称和位置，还了解了它们</w:t>
            </w:r>
            <w:r w:rsidRPr="00466455">
              <w:rPr>
                <w:rFonts w:ascii="DongTian" w:eastAsia="宋体" w:hAnsi="DongTian" w:hint="eastAsia"/>
                <w:bCs/>
                <w:szCs w:val="21"/>
              </w:rPr>
              <w:t>的声音特点</w:t>
            </w:r>
            <w:r w:rsidRPr="00466455">
              <w:rPr>
                <w:rFonts w:ascii="DongTian" w:eastAsia="宋体" w:hAnsi="DongTian"/>
                <w:bCs/>
                <w:szCs w:val="21"/>
              </w:rPr>
              <w:t>。愿你们在未来的音乐旅程中，能够结识更多的音乐伙伴，一起探索音乐的奥秘，享受音乐带来的无限乐趣。</w:t>
            </w:r>
          </w:p>
        </w:tc>
      </w:tr>
    </w:tbl>
    <w:p w:rsidR="008F23F1" w:rsidRPr="00466455" w:rsidRDefault="008F23F1">
      <w:pPr>
        <w:spacing w:line="360" w:lineRule="auto"/>
        <w:textAlignment w:val="center"/>
        <w:rPr>
          <w:rFonts w:ascii="DongTian" w:eastAsia="宋体" w:hAnsi="DongTian" w:cs="Times New Roman"/>
          <w:b/>
          <w:bCs/>
          <w:szCs w:val="21"/>
        </w:rPr>
      </w:pPr>
    </w:p>
    <w:sectPr w:rsidR="008F23F1" w:rsidRPr="00466455" w:rsidSect="00304B77">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E4F" w:rsidRDefault="00524E4F">
      <w:r>
        <w:separator/>
      </w:r>
    </w:p>
  </w:endnote>
  <w:endnote w:type="continuationSeparator" w:id="0">
    <w:p w:rsidR="00524E4F" w:rsidRDefault="0052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embedRegular r:id="rId1" w:subsetted="1" w:fontKey="{47E66241-BA59-4F73-9871-1C4EBC9441E8}"/>
    <w:embedBold r:id="rId2" w:subsetted="1" w:fontKey="{3FCF9408-6262-43B7-8E4B-7E9D36CCBCCF}"/>
  </w:font>
  <w:font w:name="Times New Roman">
    <w:panose1 w:val="02020603050405020304"/>
    <w:charset w:val="00"/>
    <w:family w:val="roman"/>
    <w:pitch w:val="variable"/>
    <w:sig w:usb0="E0002AFF" w:usb1="C0007841" w:usb2="00000009" w:usb3="00000000" w:csb0="000001FF" w:csb1="00000000"/>
  </w:font>
  <w:font w:name="DongTian">
    <w:panose1 w:val="02020603050405020304"/>
    <w:charset w:val="00"/>
    <w:family w:val="roman"/>
    <w:pitch w:val="variable"/>
    <w:sig w:usb0="E0002AFF" w:usb1="C0007841" w:usb2="00000009" w:usb3="00000000" w:csb0="000001FF" w:csb1="00000000"/>
    <w:embedRegular r:id="rId3" w:subsetted="1" w:fontKey="{C76ECA5A-8663-4D01-8263-3080E6C5EF52}"/>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838046"/>
      <w:docPartObj>
        <w:docPartGallery w:val="Page Numbers (Bottom of Page)"/>
        <w:docPartUnique/>
      </w:docPartObj>
    </w:sdtPr>
    <w:sdtEndPr>
      <w:rPr>
        <w:rFonts w:ascii="DongTian" w:hAnsi="DongTian" w:cs="DongTian"/>
        <w:sz w:val="21"/>
        <w:szCs w:val="21"/>
      </w:rPr>
    </w:sdtEndPr>
    <w:sdtContent>
      <w:p w:rsidR="008F23F1" w:rsidRPr="0095649A" w:rsidRDefault="002549BC" w:rsidP="0095649A">
        <w:pPr>
          <w:pStyle w:val="a7"/>
          <w:jc w:val="center"/>
          <w:rPr>
            <w:rFonts w:ascii="DongTian" w:hAnsi="DongTian" w:cs="DongTian"/>
            <w:sz w:val="21"/>
            <w:szCs w:val="21"/>
          </w:rPr>
        </w:pPr>
        <w:r w:rsidRPr="0095649A">
          <w:rPr>
            <w:rFonts w:ascii="DongTian" w:hAnsi="DongTian" w:cs="DongTian"/>
            <w:sz w:val="21"/>
            <w:szCs w:val="21"/>
          </w:rPr>
          <w:fldChar w:fldCharType="begin"/>
        </w:r>
        <w:r w:rsidR="0095649A" w:rsidRPr="0095649A">
          <w:rPr>
            <w:rFonts w:ascii="DongTian" w:hAnsi="DongTian" w:cs="DongTian"/>
            <w:sz w:val="21"/>
            <w:szCs w:val="21"/>
          </w:rPr>
          <w:instrText>PAGE   \* MERGEFORMAT</w:instrText>
        </w:r>
        <w:r w:rsidRPr="0095649A">
          <w:rPr>
            <w:rFonts w:ascii="DongTian" w:hAnsi="DongTian" w:cs="DongTian"/>
            <w:sz w:val="21"/>
            <w:szCs w:val="21"/>
          </w:rPr>
          <w:fldChar w:fldCharType="separate"/>
        </w:r>
        <w:r w:rsidR="00E901E0" w:rsidRPr="00E901E0">
          <w:rPr>
            <w:rFonts w:ascii="DongTian" w:hAnsi="DongTian" w:cs="DongTian"/>
            <w:noProof/>
            <w:sz w:val="21"/>
            <w:szCs w:val="21"/>
            <w:lang w:val="zh-CN"/>
          </w:rPr>
          <w:t>3</w:t>
        </w:r>
        <w:r w:rsidRPr="0095649A">
          <w:rPr>
            <w:rFonts w:ascii="DongTian" w:hAnsi="DongTian" w:cs="DongTi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E4F" w:rsidRDefault="00524E4F">
      <w:r>
        <w:separator/>
      </w:r>
    </w:p>
  </w:footnote>
  <w:footnote w:type="continuationSeparator" w:id="0">
    <w:p w:rsidR="00524E4F" w:rsidRDefault="0052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C6" w:rsidRPr="0095649A" w:rsidRDefault="0095649A" w:rsidP="0095649A">
    <w:pPr>
      <w:pBdr>
        <w:bottom w:val="single" w:sz="6" w:space="1" w:color="auto"/>
      </w:pBdr>
      <w:tabs>
        <w:tab w:val="center" w:pos="4153"/>
        <w:tab w:val="right" w:pos="8306"/>
      </w:tabs>
      <w:snapToGrid w:val="0"/>
      <w:jc w:val="center"/>
      <w:rPr>
        <w:rFonts w:ascii="宋体" w:eastAsia="宋体" w:hAnsi="宋体"/>
        <w:sz w:val="28"/>
        <w:szCs w:val="28"/>
      </w:rPr>
    </w:pPr>
    <w:r w:rsidRPr="008204B3">
      <w:rPr>
        <w:rFonts w:ascii="宋体" w:eastAsia="宋体" w:hAnsi="宋体" w:hint="eastAsia"/>
        <w:sz w:val="28"/>
        <w:szCs w:val="28"/>
      </w:rPr>
      <w:t>人教教学易课程资源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TrueTypeFonts/>
  <w:embedSystemFonts/>
  <w:saveSubsetFonts/>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jE3OWU4MGZkNWExOTk3ZDg4OTA4NGVmYTRkYjMyMDYifQ=="/>
  </w:docVars>
  <w:rsids>
    <w:rsidRoot w:val="00B733BA"/>
    <w:rsid w:val="00003A1B"/>
    <w:rsid w:val="00012906"/>
    <w:rsid w:val="00013370"/>
    <w:rsid w:val="000151F3"/>
    <w:rsid w:val="00016D5A"/>
    <w:rsid w:val="000232D7"/>
    <w:rsid w:val="000302C3"/>
    <w:rsid w:val="00033D09"/>
    <w:rsid w:val="00061472"/>
    <w:rsid w:val="00061DB6"/>
    <w:rsid w:val="00075E41"/>
    <w:rsid w:val="00080472"/>
    <w:rsid w:val="00087CA9"/>
    <w:rsid w:val="000919A7"/>
    <w:rsid w:val="000A6E0F"/>
    <w:rsid w:val="000C142C"/>
    <w:rsid w:val="000C2841"/>
    <w:rsid w:val="000C3657"/>
    <w:rsid w:val="000C3B5E"/>
    <w:rsid w:val="000D1D2F"/>
    <w:rsid w:val="001014CA"/>
    <w:rsid w:val="0010288C"/>
    <w:rsid w:val="00120DF2"/>
    <w:rsid w:val="001218B2"/>
    <w:rsid w:val="0012572F"/>
    <w:rsid w:val="001358B7"/>
    <w:rsid w:val="001421E5"/>
    <w:rsid w:val="00152C90"/>
    <w:rsid w:val="001532D4"/>
    <w:rsid w:val="0015496A"/>
    <w:rsid w:val="00161CE3"/>
    <w:rsid w:val="00171FEA"/>
    <w:rsid w:val="0019744F"/>
    <w:rsid w:val="001B1783"/>
    <w:rsid w:val="001C424E"/>
    <w:rsid w:val="001C78C6"/>
    <w:rsid w:val="001D0623"/>
    <w:rsid w:val="001D795C"/>
    <w:rsid w:val="00210E69"/>
    <w:rsid w:val="002129DF"/>
    <w:rsid w:val="00214A3F"/>
    <w:rsid w:val="0021623F"/>
    <w:rsid w:val="002250EB"/>
    <w:rsid w:val="0023755C"/>
    <w:rsid w:val="0024230A"/>
    <w:rsid w:val="00243B6B"/>
    <w:rsid w:val="00244244"/>
    <w:rsid w:val="00253FFB"/>
    <w:rsid w:val="002549BC"/>
    <w:rsid w:val="00276671"/>
    <w:rsid w:val="0027683D"/>
    <w:rsid w:val="002820AB"/>
    <w:rsid w:val="002849FB"/>
    <w:rsid w:val="00294D2D"/>
    <w:rsid w:val="002B639E"/>
    <w:rsid w:val="002C317B"/>
    <w:rsid w:val="002E1239"/>
    <w:rsid w:val="002F1376"/>
    <w:rsid w:val="002F5032"/>
    <w:rsid w:val="00304B77"/>
    <w:rsid w:val="00311049"/>
    <w:rsid w:val="00311289"/>
    <w:rsid w:val="003630AB"/>
    <w:rsid w:val="00364B76"/>
    <w:rsid w:val="0036739A"/>
    <w:rsid w:val="003A20C3"/>
    <w:rsid w:val="003B01FE"/>
    <w:rsid w:val="003B17C7"/>
    <w:rsid w:val="003B6439"/>
    <w:rsid w:val="003B69B3"/>
    <w:rsid w:val="003C3242"/>
    <w:rsid w:val="003C4B1F"/>
    <w:rsid w:val="003D1166"/>
    <w:rsid w:val="003D760E"/>
    <w:rsid w:val="003E3382"/>
    <w:rsid w:val="003E4DEE"/>
    <w:rsid w:val="003E6C34"/>
    <w:rsid w:val="003F56F3"/>
    <w:rsid w:val="004037D7"/>
    <w:rsid w:val="00410B9D"/>
    <w:rsid w:val="004153F9"/>
    <w:rsid w:val="00422535"/>
    <w:rsid w:val="004238BB"/>
    <w:rsid w:val="00423C33"/>
    <w:rsid w:val="004268F4"/>
    <w:rsid w:val="00430C06"/>
    <w:rsid w:val="00442721"/>
    <w:rsid w:val="0044756A"/>
    <w:rsid w:val="0045579B"/>
    <w:rsid w:val="004659AC"/>
    <w:rsid w:val="00466455"/>
    <w:rsid w:val="00497D2F"/>
    <w:rsid w:val="004E2613"/>
    <w:rsid w:val="004F013B"/>
    <w:rsid w:val="004F06DA"/>
    <w:rsid w:val="005039E4"/>
    <w:rsid w:val="00524E4F"/>
    <w:rsid w:val="00525AEE"/>
    <w:rsid w:val="00537E71"/>
    <w:rsid w:val="0054660F"/>
    <w:rsid w:val="005638FB"/>
    <w:rsid w:val="00566EF4"/>
    <w:rsid w:val="00586E34"/>
    <w:rsid w:val="00595589"/>
    <w:rsid w:val="005A3763"/>
    <w:rsid w:val="005B6C33"/>
    <w:rsid w:val="005D263C"/>
    <w:rsid w:val="005D4475"/>
    <w:rsid w:val="005D6B0E"/>
    <w:rsid w:val="005E3476"/>
    <w:rsid w:val="005E3D1F"/>
    <w:rsid w:val="005F62C7"/>
    <w:rsid w:val="00601D45"/>
    <w:rsid w:val="0060205F"/>
    <w:rsid w:val="00606C23"/>
    <w:rsid w:val="00607CC6"/>
    <w:rsid w:val="006102BF"/>
    <w:rsid w:val="006128BA"/>
    <w:rsid w:val="00615264"/>
    <w:rsid w:val="00623E43"/>
    <w:rsid w:val="006609EA"/>
    <w:rsid w:val="006731D6"/>
    <w:rsid w:val="00680140"/>
    <w:rsid w:val="006862CC"/>
    <w:rsid w:val="006979AF"/>
    <w:rsid w:val="006A0029"/>
    <w:rsid w:val="006A16C1"/>
    <w:rsid w:val="006A3719"/>
    <w:rsid w:val="006A3DC8"/>
    <w:rsid w:val="006B24E2"/>
    <w:rsid w:val="006C3B57"/>
    <w:rsid w:val="006D105D"/>
    <w:rsid w:val="006D431C"/>
    <w:rsid w:val="006E114F"/>
    <w:rsid w:val="006E7651"/>
    <w:rsid w:val="006F49B1"/>
    <w:rsid w:val="007026D9"/>
    <w:rsid w:val="00706046"/>
    <w:rsid w:val="00712159"/>
    <w:rsid w:val="007255D5"/>
    <w:rsid w:val="00734F43"/>
    <w:rsid w:val="007950B9"/>
    <w:rsid w:val="007B08D3"/>
    <w:rsid w:val="007B48E3"/>
    <w:rsid w:val="007B59F7"/>
    <w:rsid w:val="007C1719"/>
    <w:rsid w:val="007D4B3A"/>
    <w:rsid w:val="00804890"/>
    <w:rsid w:val="00822A74"/>
    <w:rsid w:val="00837E11"/>
    <w:rsid w:val="00851D4F"/>
    <w:rsid w:val="008550D0"/>
    <w:rsid w:val="00864428"/>
    <w:rsid w:val="00864549"/>
    <w:rsid w:val="00871BAE"/>
    <w:rsid w:val="008731CA"/>
    <w:rsid w:val="0088692C"/>
    <w:rsid w:val="008A1CF4"/>
    <w:rsid w:val="008C1452"/>
    <w:rsid w:val="008C7F26"/>
    <w:rsid w:val="008F2140"/>
    <w:rsid w:val="008F23F1"/>
    <w:rsid w:val="00911DB5"/>
    <w:rsid w:val="009162F5"/>
    <w:rsid w:val="00927064"/>
    <w:rsid w:val="00936E58"/>
    <w:rsid w:val="00943AF7"/>
    <w:rsid w:val="0095649A"/>
    <w:rsid w:val="009601C7"/>
    <w:rsid w:val="00965FA3"/>
    <w:rsid w:val="00983069"/>
    <w:rsid w:val="009A7082"/>
    <w:rsid w:val="009B4E40"/>
    <w:rsid w:val="009C09D2"/>
    <w:rsid w:val="009C7BD2"/>
    <w:rsid w:val="009E340D"/>
    <w:rsid w:val="00A3698B"/>
    <w:rsid w:val="00A4762E"/>
    <w:rsid w:val="00A53926"/>
    <w:rsid w:val="00A64888"/>
    <w:rsid w:val="00A65064"/>
    <w:rsid w:val="00A65ED3"/>
    <w:rsid w:val="00A66C16"/>
    <w:rsid w:val="00A70C92"/>
    <w:rsid w:val="00A70F6E"/>
    <w:rsid w:val="00A76CC1"/>
    <w:rsid w:val="00A923B0"/>
    <w:rsid w:val="00AB6A67"/>
    <w:rsid w:val="00AC26BD"/>
    <w:rsid w:val="00AE14BC"/>
    <w:rsid w:val="00AE1D29"/>
    <w:rsid w:val="00AE38B0"/>
    <w:rsid w:val="00AE5933"/>
    <w:rsid w:val="00AF7F12"/>
    <w:rsid w:val="00B02067"/>
    <w:rsid w:val="00B027AE"/>
    <w:rsid w:val="00B05D97"/>
    <w:rsid w:val="00B447A9"/>
    <w:rsid w:val="00B536D9"/>
    <w:rsid w:val="00B62398"/>
    <w:rsid w:val="00B733BA"/>
    <w:rsid w:val="00B932DE"/>
    <w:rsid w:val="00B96B5F"/>
    <w:rsid w:val="00BA3183"/>
    <w:rsid w:val="00BB17A8"/>
    <w:rsid w:val="00BB3C9E"/>
    <w:rsid w:val="00BB4AE1"/>
    <w:rsid w:val="00BC1D02"/>
    <w:rsid w:val="00C060A3"/>
    <w:rsid w:val="00C1023A"/>
    <w:rsid w:val="00C20C4E"/>
    <w:rsid w:val="00C26325"/>
    <w:rsid w:val="00C311F7"/>
    <w:rsid w:val="00C64380"/>
    <w:rsid w:val="00C66C66"/>
    <w:rsid w:val="00C70B41"/>
    <w:rsid w:val="00C76334"/>
    <w:rsid w:val="00C87264"/>
    <w:rsid w:val="00CA05D3"/>
    <w:rsid w:val="00CB6B55"/>
    <w:rsid w:val="00CD315F"/>
    <w:rsid w:val="00CE0DDD"/>
    <w:rsid w:val="00CF157B"/>
    <w:rsid w:val="00CF5E8C"/>
    <w:rsid w:val="00D07454"/>
    <w:rsid w:val="00D2651D"/>
    <w:rsid w:val="00D27B85"/>
    <w:rsid w:val="00D42696"/>
    <w:rsid w:val="00D47FC6"/>
    <w:rsid w:val="00D64A96"/>
    <w:rsid w:val="00D73C67"/>
    <w:rsid w:val="00D96AFE"/>
    <w:rsid w:val="00DA3210"/>
    <w:rsid w:val="00DA78F6"/>
    <w:rsid w:val="00DE579E"/>
    <w:rsid w:val="00DE668D"/>
    <w:rsid w:val="00DE6A89"/>
    <w:rsid w:val="00E06DA2"/>
    <w:rsid w:val="00E20D3F"/>
    <w:rsid w:val="00E24E6F"/>
    <w:rsid w:val="00E303C3"/>
    <w:rsid w:val="00E31D1A"/>
    <w:rsid w:val="00E33B9A"/>
    <w:rsid w:val="00E352E6"/>
    <w:rsid w:val="00E42589"/>
    <w:rsid w:val="00E57014"/>
    <w:rsid w:val="00E64AD0"/>
    <w:rsid w:val="00E878FF"/>
    <w:rsid w:val="00E901E0"/>
    <w:rsid w:val="00E912D5"/>
    <w:rsid w:val="00EC27B4"/>
    <w:rsid w:val="00EC35C1"/>
    <w:rsid w:val="00EC46D8"/>
    <w:rsid w:val="00ED21ED"/>
    <w:rsid w:val="00EF604B"/>
    <w:rsid w:val="00F27EF5"/>
    <w:rsid w:val="00F306C1"/>
    <w:rsid w:val="00F3606E"/>
    <w:rsid w:val="00F44E99"/>
    <w:rsid w:val="00F82694"/>
    <w:rsid w:val="00F9090C"/>
    <w:rsid w:val="00FC7901"/>
    <w:rsid w:val="00FD15F7"/>
    <w:rsid w:val="00FD4197"/>
    <w:rsid w:val="00FE2D7C"/>
    <w:rsid w:val="02A75F51"/>
    <w:rsid w:val="02F523A5"/>
    <w:rsid w:val="07C47022"/>
    <w:rsid w:val="08960519"/>
    <w:rsid w:val="0DBD28AB"/>
    <w:rsid w:val="102B7B89"/>
    <w:rsid w:val="1360648C"/>
    <w:rsid w:val="139645BA"/>
    <w:rsid w:val="149E5524"/>
    <w:rsid w:val="17C46D92"/>
    <w:rsid w:val="1B9C64CF"/>
    <w:rsid w:val="1E5D3CF4"/>
    <w:rsid w:val="21531EC5"/>
    <w:rsid w:val="240B2444"/>
    <w:rsid w:val="25332AB3"/>
    <w:rsid w:val="256911D0"/>
    <w:rsid w:val="275446DE"/>
    <w:rsid w:val="2D3C3870"/>
    <w:rsid w:val="2F5F5E1A"/>
    <w:rsid w:val="30A05000"/>
    <w:rsid w:val="30FC55EE"/>
    <w:rsid w:val="3410599A"/>
    <w:rsid w:val="3412473B"/>
    <w:rsid w:val="36D11F62"/>
    <w:rsid w:val="37647A49"/>
    <w:rsid w:val="37895702"/>
    <w:rsid w:val="39A73443"/>
    <w:rsid w:val="3A105B01"/>
    <w:rsid w:val="3D902FEA"/>
    <w:rsid w:val="418A09F4"/>
    <w:rsid w:val="471D19C3"/>
    <w:rsid w:val="494D717D"/>
    <w:rsid w:val="4BF805A7"/>
    <w:rsid w:val="504E736F"/>
    <w:rsid w:val="5230197C"/>
    <w:rsid w:val="52445ABD"/>
    <w:rsid w:val="549E324C"/>
    <w:rsid w:val="55C37BD9"/>
    <w:rsid w:val="55E02539"/>
    <w:rsid w:val="5A557999"/>
    <w:rsid w:val="5CD273C3"/>
    <w:rsid w:val="5D456108"/>
    <w:rsid w:val="62724A81"/>
    <w:rsid w:val="62824189"/>
    <w:rsid w:val="64860255"/>
    <w:rsid w:val="64B33C3A"/>
    <w:rsid w:val="665D5FFB"/>
    <w:rsid w:val="6A0F54C1"/>
    <w:rsid w:val="6C4707FB"/>
    <w:rsid w:val="72523709"/>
    <w:rsid w:val="76704CDE"/>
    <w:rsid w:val="78150874"/>
    <w:rsid w:val="78AD0549"/>
    <w:rsid w:val="7B2A6A20"/>
    <w:rsid w:val="7B8E4662"/>
    <w:rsid w:val="7E5C36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30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B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304B77"/>
    <w:pPr>
      <w:jc w:val="left"/>
    </w:pPr>
  </w:style>
  <w:style w:type="paragraph" w:styleId="a5">
    <w:name w:val="Balloon Text"/>
    <w:basedOn w:val="a"/>
    <w:link w:val="a6"/>
    <w:uiPriority w:val="99"/>
    <w:semiHidden/>
    <w:unhideWhenUsed/>
    <w:qFormat/>
    <w:rsid w:val="00304B77"/>
    <w:rPr>
      <w:sz w:val="18"/>
      <w:szCs w:val="18"/>
    </w:rPr>
  </w:style>
  <w:style w:type="paragraph" w:styleId="a7">
    <w:name w:val="footer"/>
    <w:basedOn w:val="a"/>
    <w:link w:val="a8"/>
    <w:uiPriority w:val="99"/>
    <w:unhideWhenUsed/>
    <w:qFormat/>
    <w:rsid w:val="00304B77"/>
    <w:pPr>
      <w:tabs>
        <w:tab w:val="center" w:pos="4153"/>
        <w:tab w:val="right" w:pos="8306"/>
      </w:tabs>
      <w:snapToGrid w:val="0"/>
      <w:jc w:val="left"/>
    </w:pPr>
    <w:rPr>
      <w:sz w:val="18"/>
      <w:szCs w:val="18"/>
    </w:rPr>
  </w:style>
  <w:style w:type="paragraph" w:styleId="a9">
    <w:name w:val="header"/>
    <w:basedOn w:val="a"/>
    <w:link w:val="aa"/>
    <w:uiPriority w:val="99"/>
    <w:unhideWhenUsed/>
    <w:qFormat/>
    <w:rsid w:val="00304B77"/>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unhideWhenUsed/>
    <w:qFormat/>
    <w:rsid w:val="00A53926"/>
    <w:pPr>
      <w:widowControl/>
      <w:spacing w:line="360" w:lineRule="auto"/>
      <w:jc w:val="center"/>
    </w:pPr>
    <w:rPr>
      <w:rFonts w:cs="Times New Roman"/>
      <w:kern w:val="0"/>
      <w:szCs w:val="21"/>
    </w:rPr>
  </w:style>
  <w:style w:type="paragraph" w:styleId="ac">
    <w:name w:val="annotation subject"/>
    <w:basedOn w:val="a3"/>
    <w:next w:val="a3"/>
    <w:link w:val="ad"/>
    <w:uiPriority w:val="99"/>
    <w:semiHidden/>
    <w:unhideWhenUsed/>
    <w:qFormat/>
    <w:rsid w:val="00304B77"/>
    <w:rPr>
      <w:b/>
      <w:bCs/>
    </w:rPr>
  </w:style>
  <w:style w:type="table" w:styleId="ae">
    <w:name w:val="Table Grid"/>
    <w:basedOn w:val="a1"/>
    <w:uiPriority w:val="59"/>
    <w:qFormat/>
    <w:rsid w:val="00304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sid w:val="00304B77"/>
    <w:rPr>
      <w:sz w:val="21"/>
      <w:szCs w:val="21"/>
    </w:rPr>
  </w:style>
  <w:style w:type="character" w:customStyle="1" w:styleId="aa">
    <w:name w:val="页眉 字符"/>
    <w:basedOn w:val="a0"/>
    <w:link w:val="a9"/>
    <w:uiPriority w:val="99"/>
    <w:qFormat/>
    <w:rsid w:val="00304B77"/>
    <w:rPr>
      <w:sz w:val="18"/>
      <w:szCs w:val="18"/>
    </w:rPr>
  </w:style>
  <w:style w:type="character" w:customStyle="1" w:styleId="a8">
    <w:name w:val="页脚 字符"/>
    <w:basedOn w:val="a0"/>
    <w:link w:val="a7"/>
    <w:uiPriority w:val="99"/>
    <w:qFormat/>
    <w:rsid w:val="00304B77"/>
    <w:rPr>
      <w:sz w:val="18"/>
      <w:szCs w:val="18"/>
    </w:rPr>
  </w:style>
  <w:style w:type="paragraph" w:styleId="af0">
    <w:name w:val="List Paragraph"/>
    <w:basedOn w:val="a"/>
    <w:uiPriority w:val="34"/>
    <w:qFormat/>
    <w:rsid w:val="00304B77"/>
    <w:pPr>
      <w:ind w:firstLineChars="200" w:firstLine="420"/>
    </w:pPr>
  </w:style>
  <w:style w:type="character" w:customStyle="1" w:styleId="a6">
    <w:name w:val="批注框文本 字符"/>
    <w:basedOn w:val="a0"/>
    <w:link w:val="a5"/>
    <w:uiPriority w:val="99"/>
    <w:semiHidden/>
    <w:qFormat/>
    <w:rsid w:val="00304B77"/>
    <w:rPr>
      <w:sz w:val="18"/>
      <w:szCs w:val="18"/>
    </w:rPr>
  </w:style>
  <w:style w:type="character" w:customStyle="1" w:styleId="a4">
    <w:name w:val="批注文字 字符"/>
    <w:basedOn w:val="a0"/>
    <w:link w:val="a3"/>
    <w:uiPriority w:val="99"/>
    <w:semiHidden/>
    <w:qFormat/>
    <w:rsid w:val="00304B77"/>
  </w:style>
  <w:style w:type="character" w:customStyle="1" w:styleId="ad">
    <w:name w:val="批注主题 字符"/>
    <w:basedOn w:val="a4"/>
    <w:link w:val="ac"/>
    <w:uiPriority w:val="99"/>
    <w:semiHidden/>
    <w:qFormat/>
    <w:rsid w:val="00304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240613">
      <w:bodyDiv w:val="1"/>
      <w:marLeft w:val="0"/>
      <w:marRight w:val="0"/>
      <w:marTop w:val="0"/>
      <w:marBottom w:val="0"/>
      <w:divBdr>
        <w:top w:val="none" w:sz="0" w:space="0" w:color="auto"/>
        <w:left w:val="none" w:sz="0" w:space="0" w:color="auto"/>
        <w:bottom w:val="none" w:sz="0" w:space="0" w:color="auto"/>
        <w:right w:val="none" w:sz="0" w:space="0" w:color="auto"/>
      </w:divBdr>
    </w:div>
    <w:div w:id="1924099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1408</Characters>
  <Application>Microsoft Office Word</Application>
  <DocSecurity>0</DocSecurity>
  <Lines>11</Lines>
  <Paragraphs>3</Paragraphs>
  <ScaleCrop>false</ScaleCrop>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2024-08-28T09:05:00Z</dcterms:created>
  <dcterms:modified xsi:type="dcterms:W3CDTF">2025-01-16T05:44:00Z</dcterms:modified>
</cp:coreProperties>
</file>